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ageBreakBefore w:val="0"/>
        <w:rPr>
          <w:rFonts w:ascii="Verdana" w:cs="Verdana" w:eastAsia="Verdana" w:hAnsi="Verdana"/>
          <w:sz w:val="24"/>
          <w:szCs w:val="24"/>
        </w:rPr>
      </w:pPr>
      <w:r w:rsidDel="00000000" w:rsidR="00000000" w:rsidRPr="00000000">
        <w:rPr>
          <w:rFonts w:ascii="Verdana" w:cs="Verdana" w:eastAsia="Verdana" w:hAnsi="Verdana"/>
          <w:sz w:val="24"/>
          <w:szCs w:val="24"/>
          <w:rtl w:val="0"/>
        </w:rPr>
        <w:t xml:space="preserve">WORKING TITLE: AFFORDABLE CHILD CARE ASSISTANCE FOR SINGLE MOTHERS</w:t>
      </w:r>
    </w:p>
    <w:p w:rsidR="00000000" w:rsidDel="00000000" w:rsidP="00000000" w:rsidRDefault="00000000" w:rsidRPr="00000000" w14:paraId="00000002">
      <w:pPr>
        <w:pageBreakBefore w:val="0"/>
        <w:rPr>
          <w:rFonts w:ascii="Verdana" w:cs="Verdana" w:eastAsia="Verdana" w:hAnsi="Verdana"/>
          <w:sz w:val="24"/>
          <w:szCs w:val="24"/>
        </w:rPr>
      </w:pPr>
      <w:r w:rsidDel="00000000" w:rsidR="00000000" w:rsidRPr="00000000">
        <w:rPr>
          <w:rFonts w:ascii="Verdana" w:cs="Verdana" w:eastAsia="Verdana" w:hAnsi="Verdana"/>
          <w:sz w:val="24"/>
          <w:szCs w:val="24"/>
          <w:rtl w:val="0"/>
        </w:rPr>
        <w:t xml:space="preserve">INFO ARTICLE</w:t>
      </w:r>
    </w:p>
    <w:p w:rsidR="00000000" w:rsidDel="00000000" w:rsidP="00000000" w:rsidRDefault="00000000" w:rsidRPr="00000000" w14:paraId="00000003">
      <w:pPr>
        <w:pageBreakBefore w:val="0"/>
        <w:rPr>
          <w:rFonts w:ascii="Verdana" w:cs="Verdana" w:eastAsia="Verdana" w:hAnsi="Verdana"/>
          <w:sz w:val="24"/>
          <w:szCs w:val="24"/>
        </w:rPr>
      </w:pPr>
      <w:r w:rsidDel="00000000" w:rsidR="00000000" w:rsidRPr="00000000">
        <w:rPr>
          <w:rFonts w:ascii="Verdana" w:cs="Verdana" w:eastAsia="Verdana" w:hAnsi="Verdana"/>
          <w:sz w:val="24"/>
          <w:szCs w:val="24"/>
          <w:rtl w:val="0"/>
        </w:rPr>
        <w:t xml:space="preserve">WRITER: KARIN VAN DER LAAG 26 APRIL to 3 May 2021</w:t>
      </w:r>
    </w:p>
    <w:p w:rsidR="00000000" w:rsidDel="00000000" w:rsidP="00000000" w:rsidRDefault="00000000" w:rsidRPr="00000000" w14:paraId="00000004">
      <w:pPr>
        <w:pageBreakBefore w:val="0"/>
        <w:rPr>
          <w:rFonts w:ascii="Verdana" w:cs="Verdana" w:eastAsia="Verdana" w:hAnsi="Verdana"/>
          <w:sz w:val="24"/>
          <w:szCs w:val="24"/>
        </w:rPr>
      </w:pPr>
      <w:r w:rsidDel="00000000" w:rsidR="00000000" w:rsidRPr="00000000">
        <w:rPr>
          <w:rFonts w:ascii="Verdana" w:cs="Verdana" w:eastAsia="Verdana" w:hAnsi="Verdana"/>
          <w:sz w:val="24"/>
          <w:szCs w:val="24"/>
          <w:rtl w:val="0"/>
        </w:rPr>
        <w:t xml:space="preserve">KEYWORDS: AFFORDABLE, DAYCARE, SINGLE, MOMS</w:t>
      </w:r>
    </w:p>
    <w:p w:rsidR="00000000" w:rsidDel="00000000" w:rsidP="00000000" w:rsidRDefault="00000000" w:rsidRPr="00000000" w14:paraId="00000005">
      <w:pPr>
        <w:pageBreakBefore w:val="0"/>
        <w:rPr>
          <w:rFonts w:ascii="Verdana" w:cs="Verdana" w:eastAsia="Verdana" w:hAnsi="Verdana"/>
          <w:sz w:val="24"/>
          <w:szCs w:val="24"/>
        </w:rPr>
      </w:pPr>
      <w:r w:rsidDel="00000000" w:rsidR="00000000" w:rsidRPr="00000000">
        <w:rPr>
          <w:rtl w:val="0"/>
        </w:rPr>
      </w:r>
    </w:p>
    <w:p w:rsidR="00000000" w:rsidDel="00000000" w:rsidP="00000000" w:rsidRDefault="00000000" w:rsidRPr="00000000" w14:paraId="00000006">
      <w:pPr>
        <w:pStyle w:val="Heading1"/>
        <w:pageBreakBefore w:val="0"/>
        <w:rPr>
          <w:rFonts w:ascii="Verdana" w:cs="Verdana" w:eastAsia="Verdana" w:hAnsi="Verdana"/>
          <w:b w:val="1"/>
          <w:sz w:val="24"/>
          <w:szCs w:val="24"/>
          <w:u w:val="single"/>
        </w:rPr>
      </w:pPr>
      <w:bookmarkStart w:colFirst="0" w:colLast="0" w:name="_14bktl9m2j8h" w:id="0"/>
      <w:bookmarkEnd w:id="0"/>
      <w:r w:rsidDel="00000000" w:rsidR="00000000" w:rsidRPr="00000000">
        <w:rPr>
          <w:rFonts w:ascii="Verdana" w:cs="Verdana" w:eastAsia="Verdana" w:hAnsi="Verdana"/>
          <w:b w:val="1"/>
          <w:sz w:val="24"/>
          <w:szCs w:val="24"/>
          <w:u w:val="single"/>
          <w:rtl w:val="0"/>
        </w:rPr>
        <w:t xml:space="preserve">TITLE: DO I HAVE TO MOVE TO MISSISSIPPI TO FIND AFFORDABLE CHILDCARE AS A SINGLE MOM?</w:t>
      </w:r>
    </w:p>
    <w:p w:rsidR="00000000" w:rsidDel="00000000" w:rsidP="00000000" w:rsidRDefault="00000000" w:rsidRPr="00000000" w14:paraId="00000007">
      <w:pPr>
        <w:pStyle w:val="Heading2"/>
        <w:pageBreakBefore w:val="0"/>
        <w:rPr>
          <w:rFonts w:ascii="Verdana" w:cs="Verdana" w:eastAsia="Verdana" w:hAnsi="Verdana"/>
          <w:sz w:val="24"/>
          <w:szCs w:val="24"/>
        </w:rPr>
      </w:pPr>
      <w:bookmarkStart w:colFirst="0" w:colLast="0" w:name="_la9dakkxiqig" w:id="1"/>
      <w:bookmarkEnd w:id="1"/>
      <w:r w:rsidDel="00000000" w:rsidR="00000000" w:rsidRPr="00000000">
        <w:rPr>
          <w:rFonts w:ascii="Verdana" w:cs="Verdana" w:eastAsia="Verdana" w:hAnsi="Verdana"/>
          <w:sz w:val="24"/>
          <w:szCs w:val="24"/>
          <w:rtl w:val="0"/>
        </w:rPr>
        <w:t xml:space="preserve">How easy is it to find affordable daycare for single moms in the U.S.?</w:t>
      </w:r>
    </w:p>
    <w:p w:rsidR="00000000" w:rsidDel="00000000" w:rsidP="00000000" w:rsidRDefault="00000000" w:rsidRPr="00000000" w14:paraId="00000008">
      <w:pPr>
        <w:pageBreakBefore w:val="0"/>
        <w:rPr>
          <w:rFonts w:ascii="Verdana" w:cs="Verdana" w:eastAsia="Verdana" w:hAnsi="Verdana"/>
          <w:sz w:val="24"/>
          <w:szCs w:val="24"/>
        </w:rPr>
      </w:pPr>
      <w:r w:rsidDel="00000000" w:rsidR="00000000" w:rsidRPr="00000000">
        <w:rPr>
          <w:rFonts w:ascii="Verdana" w:cs="Verdana" w:eastAsia="Verdana" w:hAnsi="Verdana"/>
          <w:sz w:val="24"/>
          <w:szCs w:val="24"/>
          <w:rtl w:val="0"/>
        </w:rPr>
        <w:t xml:space="preserve">Short answer is: not very. Most parents surveyed (72%) in the Cost of Care Survey, say they spend 10% or more of their total household income on child care. About 55% of families say they spend at least $10 000 a year on childcare which is simply not affordable for most single moms. In the U.S. childcare is more than the usual cost of college tuition which is approximately $9000. </w:t>
      </w:r>
    </w:p>
    <w:p w:rsidR="00000000" w:rsidDel="00000000" w:rsidP="00000000" w:rsidRDefault="00000000" w:rsidRPr="00000000" w14:paraId="00000009">
      <w:pPr>
        <w:pageBreakBefore w:val="0"/>
        <w:rPr>
          <w:rFonts w:ascii="Verdana" w:cs="Verdana" w:eastAsia="Verdana" w:hAnsi="Verdana"/>
          <w:sz w:val="24"/>
          <w:szCs w:val="24"/>
        </w:rPr>
      </w:pPr>
      <w:r w:rsidDel="00000000" w:rsidR="00000000" w:rsidRPr="00000000">
        <w:rPr>
          <w:rtl w:val="0"/>
        </w:rPr>
      </w:r>
    </w:p>
    <w:p w:rsidR="00000000" w:rsidDel="00000000" w:rsidP="00000000" w:rsidRDefault="00000000" w:rsidRPr="00000000" w14:paraId="0000000A">
      <w:pPr>
        <w:pageBreakBefore w:val="0"/>
        <w:rPr>
          <w:rFonts w:ascii="Verdana" w:cs="Verdana" w:eastAsia="Verdana" w:hAnsi="Verdana"/>
          <w:sz w:val="24"/>
          <w:szCs w:val="24"/>
        </w:rPr>
      </w:pPr>
      <w:r w:rsidDel="00000000" w:rsidR="00000000" w:rsidRPr="00000000">
        <w:rPr>
          <w:rFonts w:ascii="Verdana" w:cs="Verdana" w:eastAsia="Verdana" w:hAnsi="Verdana"/>
          <w:sz w:val="24"/>
          <w:szCs w:val="24"/>
          <w:rtl w:val="0"/>
        </w:rPr>
        <w:t xml:space="preserve">Childcare and daycare costs have risen significantly over the last 6 years. According to Care.com the average weekly child care cost for a baby is: $565 for a nanny, $215 for a daycare centre and $201 for a family care center. How are single mom’s supposed to afford daycare in addition to medical costs, food, clothes and transport?</w:t>
      </w:r>
    </w:p>
    <w:p w:rsidR="00000000" w:rsidDel="00000000" w:rsidP="00000000" w:rsidRDefault="00000000" w:rsidRPr="00000000" w14:paraId="0000000B">
      <w:pPr>
        <w:pageBreakBefore w:val="0"/>
        <w:rPr>
          <w:rFonts w:ascii="Verdana" w:cs="Verdana" w:eastAsia="Verdana" w:hAnsi="Verdana"/>
          <w:sz w:val="24"/>
          <w:szCs w:val="24"/>
        </w:rPr>
      </w:pPr>
      <w:r w:rsidDel="00000000" w:rsidR="00000000" w:rsidRPr="00000000">
        <w:rPr>
          <w:rtl w:val="0"/>
        </w:rPr>
      </w:r>
    </w:p>
    <w:p w:rsidR="00000000" w:rsidDel="00000000" w:rsidP="00000000" w:rsidRDefault="00000000" w:rsidRPr="00000000" w14:paraId="0000000C">
      <w:pPr>
        <w:pStyle w:val="Heading2"/>
        <w:pageBreakBefore w:val="0"/>
        <w:rPr>
          <w:rFonts w:ascii="Verdana" w:cs="Verdana" w:eastAsia="Verdana" w:hAnsi="Verdana"/>
          <w:b w:val="1"/>
          <w:sz w:val="24"/>
          <w:szCs w:val="24"/>
          <w:u w:val="single"/>
        </w:rPr>
      </w:pPr>
      <w:bookmarkStart w:colFirst="0" w:colLast="0" w:name="_77aqhb2gb9wx" w:id="2"/>
      <w:bookmarkEnd w:id="2"/>
      <w:r w:rsidDel="00000000" w:rsidR="00000000" w:rsidRPr="00000000">
        <w:rPr>
          <w:rFonts w:ascii="Verdana" w:cs="Verdana" w:eastAsia="Verdana" w:hAnsi="Verdana"/>
          <w:b w:val="1"/>
          <w:sz w:val="24"/>
          <w:szCs w:val="24"/>
          <w:u w:val="single"/>
          <w:rtl w:val="0"/>
        </w:rPr>
        <w:t xml:space="preserve">Why is daycare so expensive?</w:t>
      </w:r>
    </w:p>
    <w:p w:rsidR="00000000" w:rsidDel="00000000" w:rsidP="00000000" w:rsidRDefault="00000000" w:rsidRPr="00000000" w14:paraId="0000000D">
      <w:pPr>
        <w:pageBreakBefore w:val="0"/>
        <w:rPr>
          <w:rFonts w:ascii="Verdana" w:cs="Verdana" w:eastAsia="Verdana" w:hAnsi="Verdana"/>
          <w:sz w:val="24"/>
          <w:szCs w:val="24"/>
        </w:rPr>
      </w:pPr>
      <w:r w:rsidDel="00000000" w:rsidR="00000000" w:rsidRPr="00000000">
        <w:rPr>
          <w:rFonts w:ascii="Verdana" w:cs="Verdana" w:eastAsia="Verdana" w:hAnsi="Verdana"/>
          <w:color w:val="1e1e1e"/>
          <w:sz w:val="24"/>
          <w:szCs w:val="24"/>
          <w:rtl w:val="0"/>
        </w:rPr>
        <w:t xml:space="preserve">The short answer is that fees for daycare are not regulated in the U.S. </w:t>
      </w:r>
      <w:r w:rsidDel="00000000" w:rsidR="00000000" w:rsidRPr="00000000">
        <w:rPr>
          <w:rtl w:val="0"/>
        </w:rPr>
      </w:r>
    </w:p>
    <w:p w:rsidR="00000000" w:rsidDel="00000000" w:rsidP="00000000" w:rsidRDefault="00000000" w:rsidRPr="00000000" w14:paraId="0000000E">
      <w:pPr>
        <w:pageBreakBefore w:val="0"/>
        <w:rPr>
          <w:rFonts w:ascii="Verdana" w:cs="Verdana" w:eastAsia="Verdana" w:hAnsi="Verdana"/>
          <w:sz w:val="24"/>
          <w:szCs w:val="24"/>
        </w:rPr>
      </w:pPr>
      <w:r w:rsidDel="00000000" w:rsidR="00000000" w:rsidRPr="00000000">
        <w:rPr>
          <w:rFonts w:ascii="Verdana" w:cs="Verdana" w:eastAsia="Verdana" w:hAnsi="Verdana"/>
          <w:sz w:val="24"/>
          <w:szCs w:val="24"/>
          <w:rtl w:val="0"/>
        </w:rPr>
        <w:t xml:space="preserve">An article by Max Gulker in the </w:t>
      </w:r>
      <w:hyperlink r:id="rId6">
        <w:r w:rsidDel="00000000" w:rsidR="00000000" w:rsidRPr="00000000">
          <w:rPr>
            <w:rFonts w:ascii="Verdana" w:cs="Verdana" w:eastAsia="Verdana" w:hAnsi="Verdana"/>
            <w:color w:val="1155cc"/>
            <w:sz w:val="24"/>
            <w:szCs w:val="24"/>
            <w:u w:val="single"/>
            <w:rtl w:val="0"/>
          </w:rPr>
          <w:t xml:space="preserve">American Institute for Economic Research </w:t>
        </w:r>
      </w:hyperlink>
      <w:r w:rsidDel="00000000" w:rsidR="00000000" w:rsidRPr="00000000">
        <w:rPr>
          <w:rFonts w:ascii="Verdana" w:cs="Verdana" w:eastAsia="Verdana" w:hAnsi="Verdana"/>
          <w:sz w:val="24"/>
          <w:szCs w:val="24"/>
          <w:rtl w:val="0"/>
        </w:rPr>
        <w:t xml:space="preserve">paints quite a gloomy picture. </w:t>
      </w:r>
    </w:p>
    <w:p w:rsidR="00000000" w:rsidDel="00000000" w:rsidP="00000000" w:rsidRDefault="00000000" w:rsidRPr="00000000" w14:paraId="0000000F">
      <w:pPr>
        <w:pageBreakBefore w:val="0"/>
        <w:rPr>
          <w:rFonts w:ascii="Verdana" w:cs="Verdana" w:eastAsia="Verdana" w:hAnsi="Verdana"/>
          <w:sz w:val="24"/>
          <w:szCs w:val="24"/>
        </w:rPr>
      </w:pPr>
      <w:r w:rsidDel="00000000" w:rsidR="00000000" w:rsidRPr="00000000">
        <w:rPr>
          <w:rFonts w:ascii="Verdana" w:cs="Verdana" w:eastAsia="Verdana" w:hAnsi="Verdana"/>
          <w:sz w:val="24"/>
          <w:szCs w:val="24"/>
          <w:rtl w:val="0"/>
        </w:rPr>
        <w:t xml:space="preserve">Apparently the average annual cost of childcare in Massachusetts is 65% of what an average single parent family earns. Regulation of childcare is handled by the various states even though minimum standards and the categories to be regulated are set by the federal government. The child to staff ratios differ significantly from state to state: for example the ratio of child to staff in Maine, New York is 5:1 as opposed to 12:1 in Louisiana and Mississippi.</w:t>
      </w:r>
    </w:p>
    <w:p w:rsidR="00000000" w:rsidDel="00000000" w:rsidP="00000000" w:rsidRDefault="00000000" w:rsidRPr="00000000" w14:paraId="00000010">
      <w:pPr>
        <w:pageBreakBefore w:val="0"/>
        <w:rPr>
          <w:rFonts w:ascii="Verdana" w:cs="Verdana" w:eastAsia="Verdana" w:hAnsi="Verdana"/>
          <w:sz w:val="24"/>
          <w:szCs w:val="24"/>
        </w:rPr>
      </w:pPr>
      <w:r w:rsidDel="00000000" w:rsidR="00000000" w:rsidRPr="00000000">
        <w:rPr>
          <w:rFonts w:ascii="Verdana" w:cs="Verdana" w:eastAsia="Verdana" w:hAnsi="Verdana"/>
          <w:sz w:val="24"/>
          <w:szCs w:val="24"/>
          <w:rtl w:val="0"/>
        </w:rPr>
        <w:t xml:space="preserve">He poses the question whether childcare is a luxury item or whether it should be subsidized.</w:t>
      </w:r>
    </w:p>
    <w:p w:rsidR="00000000" w:rsidDel="00000000" w:rsidP="00000000" w:rsidRDefault="00000000" w:rsidRPr="00000000" w14:paraId="00000011">
      <w:pPr>
        <w:pageBreakBefore w:val="0"/>
        <w:rPr>
          <w:rFonts w:ascii="Verdana" w:cs="Verdana" w:eastAsia="Verdana" w:hAnsi="Verdana"/>
          <w:sz w:val="24"/>
          <w:szCs w:val="24"/>
        </w:rPr>
      </w:pPr>
      <w:r w:rsidDel="00000000" w:rsidR="00000000" w:rsidRPr="00000000">
        <w:rPr>
          <w:rtl w:val="0"/>
        </w:rPr>
      </w:r>
    </w:p>
    <w:p w:rsidR="00000000" w:rsidDel="00000000" w:rsidP="00000000" w:rsidRDefault="00000000" w:rsidRPr="00000000" w14:paraId="00000012">
      <w:pPr>
        <w:pageBreakBefore w:val="0"/>
        <w:rPr>
          <w:rFonts w:ascii="Verdana" w:cs="Verdana" w:eastAsia="Verdana" w:hAnsi="Verdana"/>
          <w:sz w:val="24"/>
          <w:szCs w:val="24"/>
        </w:rPr>
      </w:pPr>
      <w:r w:rsidDel="00000000" w:rsidR="00000000" w:rsidRPr="00000000">
        <w:rPr>
          <w:rFonts w:ascii="Verdana" w:cs="Verdana" w:eastAsia="Verdana" w:hAnsi="Verdana"/>
          <w:sz w:val="24"/>
          <w:szCs w:val="24"/>
          <w:rtl w:val="0"/>
        </w:rPr>
        <w:t xml:space="preserve">It seems that red tape and government regulations make the problem worse leading to artificially high prices in childcare.</w:t>
      </w:r>
    </w:p>
    <w:p w:rsidR="00000000" w:rsidDel="00000000" w:rsidP="00000000" w:rsidRDefault="00000000" w:rsidRPr="00000000" w14:paraId="00000013">
      <w:pPr>
        <w:pageBreakBefore w:val="0"/>
        <w:rPr>
          <w:rFonts w:ascii="Verdana" w:cs="Verdana" w:eastAsia="Verdana" w:hAnsi="Verdana"/>
          <w:sz w:val="24"/>
          <w:szCs w:val="24"/>
        </w:rPr>
      </w:pPr>
      <w:r w:rsidDel="00000000" w:rsidR="00000000" w:rsidRPr="00000000">
        <w:rPr>
          <w:rtl w:val="0"/>
        </w:rPr>
      </w:r>
    </w:p>
    <w:p w:rsidR="00000000" w:rsidDel="00000000" w:rsidP="00000000" w:rsidRDefault="00000000" w:rsidRPr="00000000" w14:paraId="00000014">
      <w:pPr>
        <w:pageBreakBefore w:val="0"/>
        <w:rPr>
          <w:rFonts w:ascii="Verdana" w:cs="Verdana" w:eastAsia="Verdana" w:hAnsi="Verdana"/>
          <w:b w:val="1"/>
          <w:sz w:val="24"/>
          <w:szCs w:val="24"/>
        </w:rPr>
      </w:pPr>
      <w:r w:rsidDel="00000000" w:rsidR="00000000" w:rsidRPr="00000000">
        <w:rPr>
          <w:rtl w:val="0"/>
        </w:rPr>
      </w:r>
    </w:p>
    <w:p w:rsidR="00000000" w:rsidDel="00000000" w:rsidP="00000000" w:rsidRDefault="00000000" w:rsidRPr="00000000" w14:paraId="00000015">
      <w:pPr>
        <w:pageBreakBefore w:val="0"/>
        <w:rPr>
          <w:rFonts w:ascii="Verdana" w:cs="Verdana" w:eastAsia="Verdana" w:hAnsi="Verdana"/>
          <w:sz w:val="24"/>
          <w:szCs w:val="24"/>
        </w:rPr>
      </w:pPr>
      <w:r w:rsidDel="00000000" w:rsidR="00000000" w:rsidRPr="00000000">
        <w:rPr>
          <w:rFonts w:ascii="Verdana" w:cs="Verdana" w:eastAsia="Verdana" w:hAnsi="Verdana"/>
          <w:b w:val="1"/>
          <w:sz w:val="24"/>
          <w:szCs w:val="24"/>
          <w:rtl w:val="0"/>
        </w:rPr>
        <w:t xml:space="preserve">Safety regulations</w:t>
      </w:r>
      <w:r w:rsidDel="00000000" w:rsidR="00000000" w:rsidRPr="00000000">
        <w:rPr>
          <w:rFonts w:ascii="Verdana" w:cs="Verdana" w:eastAsia="Verdana" w:hAnsi="Verdana"/>
          <w:sz w:val="24"/>
          <w:szCs w:val="24"/>
          <w:rtl w:val="0"/>
        </w:rPr>
        <w:t xml:space="preserve"> often increase the cost of daycare because daycare centers spend a lot of money trying to be compliant. So the real question is: do all these regulations ultimately provide better day care or actually inhibit quality care in that no-one can afford it? Least of all a single mom.</w:t>
      </w:r>
    </w:p>
    <w:p w:rsidR="00000000" w:rsidDel="00000000" w:rsidP="00000000" w:rsidRDefault="00000000" w:rsidRPr="00000000" w14:paraId="00000016">
      <w:pPr>
        <w:pageBreakBefore w:val="0"/>
        <w:rPr>
          <w:rFonts w:ascii="Verdana" w:cs="Verdana" w:eastAsia="Verdana" w:hAnsi="Verdana"/>
          <w:sz w:val="24"/>
          <w:szCs w:val="24"/>
        </w:rPr>
      </w:pPr>
      <w:r w:rsidDel="00000000" w:rsidR="00000000" w:rsidRPr="00000000">
        <w:rPr>
          <w:rtl w:val="0"/>
        </w:rPr>
      </w:r>
    </w:p>
    <w:p w:rsidR="00000000" w:rsidDel="00000000" w:rsidP="00000000" w:rsidRDefault="00000000" w:rsidRPr="00000000" w14:paraId="00000017">
      <w:pPr>
        <w:pageBreakBefore w:val="0"/>
        <w:rPr>
          <w:rFonts w:ascii="Verdana" w:cs="Verdana" w:eastAsia="Verdana" w:hAnsi="Verdana"/>
          <w:b w:val="1"/>
          <w:sz w:val="24"/>
          <w:szCs w:val="24"/>
        </w:rPr>
      </w:pPr>
      <w:r w:rsidDel="00000000" w:rsidR="00000000" w:rsidRPr="00000000">
        <w:rPr>
          <w:rFonts w:ascii="Verdana" w:cs="Verdana" w:eastAsia="Verdana" w:hAnsi="Verdana"/>
          <w:sz w:val="24"/>
          <w:szCs w:val="24"/>
          <w:rtl w:val="0"/>
        </w:rPr>
        <w:t xml:space="preserve">It seems that regulation increases costs and stifles innovation. It is also clear that the regulations produce high quality daycare in </w:t>
      </w:r>
      <w:r w:rsidDel="00000000" w:rsidR="00000000" w:rsidRPr="00000000">
        <w:rPr>
          <w:rFonts w:ascii="Verdana" w:cs="Verdana" w:eastAsia="Verdana" w:hAnsi="Verdana"/>
          <w:b w:val="1"/>
          <w:sz w:val="24"/>
          <w:szCs w:val="24"/>
          <w:rtl w:val="0"/>
        </w:rPr>
        <w:t xml:space="preserve">high income areas </w:t>
      </w:r>
      <w:r w:rsidDel="00000000" w:rsidR="00000000" w:rsidRPr="00000000">
        <w:rPr>
          <w:rFonts w:ascii="Verdana" w:cs="Verdana" w:eastAsia="Verdana" w:hAnsi="Verdana"/>
          <w:sz w:val="24"/>
          <w:szCs w:val="24"/>
          <w:rtl w:val="0"/>
        </w:rPr>
        <w:t xml:space="preserve">while reducing the number of daycare providers in </w:t>
      </w:r>
      <w:r w:rsidDel="00000000" w:rsidR="00000000" w:rsidRPr="00000000">
        <w:rPr>
          <w:rFonts w:ascii="Verdana" w:cs="Verdana" w:eastAsia="Verdana" w:hAnsi="Verdana"/>
          <w:b w:val="1"/>
          <w:sz w:val="24"/>
          <w:szCs w:val="24"/>
          <w:rtl w:val="0"/>
        </w:rPr>
        <w:t xml:space="preserve">low income areas.</w:t>
      </w:r>
    </w:p>
    <w:p w:rsidR="00000000" w:rsidDel="00000000" w:rsidP="00000000" w:rsidRDefault="00000000" w:rsidRPr="00000000" w14:paraId="00000018">
      <w:pPr>
        <w:pageBreakBefore w:val="0"/>
        <w:rPr>
          <w:rFonts w:ascii="Verdana" w:cs="Verdana" w:eastAsia="Verdana" w:hAnsi="Verdana"/>
          <w:sz w:val="24"/>
          <w:szCs w:val="24"/>
        </w:rPr>
      </w:pPr>
      <w:r w:rsidDel="00000000" w:rsidR="00000000" w:rsidRPr="00000000">
        <w:rPr>
          <w:rtl w:val="0"/>
        </w:rPr>
      </w:r>
    </w:p>
    <w:p w:rsidR="00000000" w:rsidDel="00000000" w:rsidP="00000000" w:rsidRDefault="00000000" w:rsidRPr="00000000" w14:paraId="00000019">
      <w:pPr>
        <w:pageBreakBefore w:val="0"/>
        <w:rPr>
          <w:rFonts w:ascii="Verdana" w:cs="Verdana" w:eastAsia="Verdana" w:hAnsi="Verdana"/>
          <w:sz w:val="24"/>
          <w:szCs w:val="24"/>
        </w:rPr>
      </w:pPr>
      <w:r w:rsidDel="00000000" w:rsidR="00000000" w:rsidRPr="00000000">
        <w:rPr>
          <w:rFonts w:ascii="Verdana" w:cs="Verdana" w:eastAsia="Verdana" w:hAnsi="Verdana"/>
          <w:sz w:val="24"/>
          <w:szCs w:val="24"/>
          <w:rtl w:val="0"/>
        </w:rPr>
        <w:t xml:space="preserve">The reason childcare is so expensive is less about rent and administrative costs of the daycare centre and more about the cost of labor. Labor costs (including salary, unemployment, payroll taxes, benefits and training) consume about 60 to 70% of a daycare center’s budget. </w:t>
      </w:r>
    </w:p>
    <w:p w:rsidR="00000000" w:rsidDel="00000000" w:rsidP="00000000" w:rsidRDefault="00000000" w:rsidRPr="00000000" w14:paraId="0000001A">
      <w:pPr>
        <w:pageBreakBefore w:val="0"/>
        <w:rPr>
          <w:rFonts w:ascii="Verdana" w:cs="Verdana" w:eastAsia="Verdana" w:hAnsi="Verdana"/>
          <w:sz w:val="24"/>
          <w:szCs w:val="24"/>
        </w:rPr>
      </w:pPr>
      <w:r w:rsidDel="00000000" w:rsidR="00000000" w:rsidRPr="00000000">
        <w:rPr>
          <w:rtl w:val="0"/>
        </w:rPr>
      </w:r>
    </w:p>
    <w:p w:rsidR="00000000" w:rsidDel="00000000" w:rsidP="00000000" w:rsidRDefault="00000000" w:rsidRPr="00000000" w14:paraId="0000001B">
      <w:pPr>
        <w:pStyle w:val="Heading2"/>
        <w:pageBreakBefore w:val="0"/>
        <w:rPr>
          <w:rFonts w:ascii="Verdana" w:cs="Verdana" w:eastAsia="Verdana" w:hAnsi="Verdana"/>
          <w:b w:val="1"/>
          <w:sz w:val="24"/>
          <w:szCs w:val="24"/>
          <w:u w:val="single"/>
        </w:rPr>
      </w:pPr>
      <w:bookmarkStart w:colFirst="0" w:colLast="0" w:name="_yvagvkq8fgvz" w:id="3"/>
      <w:bookmarkEnd w:id="3"/>
      <w:r w:rsidDel="00000000" w:rsidR="00000000" w:rsidRPr="00000000">
        <w:rPr>
          <w:rFonts w:ascii="Verdana" w:cs="Verdana" w:eastAsia="Verdana" w:hAnsi="Verdana"/>
          <w:b w:val="1"/>
          <w:sz w:val="24"/>
          <w:szCs w:val="24"/>
          <w:u w:val="single"/>
          <w:rtl w:val="0"/>
        </w:rPr>
        <w:t xml:space="preserve">Move to Mississippi?</w:t>
      </w:r>
    </w:p>
    <w:p w:rsidR="00000000" w:rsidDel="00000000" w:rsidP="00000000" w:rsidRDefault="00000000" w:rsidRPr="00000000" w14:paraId="0000001C">
      <w:pPr>
        <w:pageBreakBefore w:val="0"/>
        <w:rPr>
          <w:rFonts w:ascii="Verdana" w:cs="Verdana" w:eastAsia="Verdana" w:hAnsi="Verdana"/>
          <w:sz w:val="24"/>
          <w:szCs w:val="24"/>
        </w:rPr>
      </w:pPr>
      <w:r w:rsidDel="00000000" w:rsidR="00000000" w:rsidRPr="00000000">
        <w:rPr>
          <w:rFonts w:ascii="Verdana" w:cs="Verdana" w:eastAsia="Verdana" w:hAnsi="Verdana"/>
          <w:sz w:val="24"/>
          <w:szCs w:val="24"/>
          <w:rtl w:val="0"/>
        </w:rPr>
        <w:t xml:space="preserve">There is no uniformity of rates for childcare across the different states. A single mom could pay $5000 in one state and $20 000 in another state for the same type of daycare. Massachusetts is between 3 to 4 times more expensive than Mississippi.</w:t>
      </w:r>
    </w:p>
    <w:p w:rsidR="00000000" w:rsidDel="00000000" w:rsidP="00000000" w:rsidRDefault="00000000" w:rsidRPr="00000000" w14:paraId="0000001D">
      <w:pPr>
        <w:pageBreakBefore w:val="0"/>
        <w:rPr>
          <w:rFonts w:ascii="Verdana" w:cs="Verdana" w:eastAsia="Verdana" w:hAnsi="Verdana"/>
          <w:sz w:val="24"/>
          <w:szCs w:val="24"/>
        </w:rPr>
      </w:pPr>
      <w:r w:rsidDel="00000000" w:rsidR="00000000" w:rsidRPr="00000000">
        <w:rPr>
          <w:rFonts w:ascii="Verdana" w:cs="Verdana" w:eastAsia="Verdana" w:hAnsi="Verdana"/>
          <w:sz w:val="24"/>
          <w:szCs w:val="24"/>
          <w:rtl w:val="0"/>
        </w:rPr>
        <w:t xml:space="preserve">Not only is childcare expensive, it is difficult to find. Many articles refer to childcare “deserts” in certain states.</w:t>
      </w:r>
    </w:p>
    <w:p w:rsidR="00000000" w:rsidDel="00000000" w:rsidP="00000000" w:rsidRDefault="00000000" w:rsidRPr="00000000" w14:paraId="0000001E">
      <w:pPr>
        <w:pStyle w:val="Heading2"/>
        <w:pageBreakBefore w:val="0"/>
        <w:rPr>
          <w:rFonts w:ascii="Verdana" w:cs="Verdana" w:eastAsia="Verdana" w:hAnsi="Verdana"/>
          <w:sz w:val="24"/>
          <w:szCs w:val="24"/>
        </w:rPr>
      </w:pPr>
      <w:bookmarkStart w:colFirst="0" w:colLast="0" w:name="_gre26yyriwd9" w:id="4"/>
      <w:bookmarkEnd w:id="4"/>
      <w:r w:rsidDel="00000000" w:rsidR="00000000" w:rsidRPr="00000000">
        <w:rPr>
          <w:rFonts w:ascii="Verdana" w:cs="Verdana" w:eastAsia="Verdana" w:hAnsi="Verdana"/>
          <w:sz w:val="24"/>
          <w:szCs w:val="24"/>
          <w:rtl w:val="0"/>
        </w:rPr>
        <w:t xml:space="preserve">So how do you find affordable daycare for your child when you are a single mom with a small income or no income?</w:t>
      </w:r>
    </w:p>
    <w:p w:rsidR="00000000" w:rsidDel="00000000" w:rsidP="00000000" w:rsidRDefault="00000000" w:rsidRPr="00000000" w14:paraId="0000001F">
      <w:pPr>
        <w:pStyle w:val="Heading2"/>
        <w:pageBreakBefore w:val="0"/>
        <w:rPr>
          <w:rFonts w:ascii="Verdana" w:cs="Verdana" w:eastAsia="Verdana" w:hAnsi="Verdana"/>
          <w:sz w:val="24"/>
          <w:szCs w:val="24"/>
        </w:rPr>
      </w:pPr>
      <w:bookmarkStart w:colFirst="0" w:colLast="0" w:name="_s3m4x89glbkc" w:id="5"/>
      <w:bookmarkEnd w:id="5"/>
      <w:r w:rsidDel="00000000" w:rsidR="00000000" w:rsidRPr="00000000">
        <w:rPr>
          <w:rFonts w:ascii="Verdana" w:cs="Verdana" w:eastAsia="Verdana" w:hAnsi="Verdana"/>
          <w:sz w:val="24"/>
          <w:szCs w:val="24"/>
          <w:rtl w:val="0"/>
        </w:rPr>
        <w:t xml:space="preserve">LET’S EXPLORE 2 TYPES OF CHILDCARE / DAYCARE: </w:t>
      </w:r>
    </w:p>
    <w:p w:rsidR="00000000" w:rsidDel="00000000" w:rsidP="00000000" w:rsidRDefault="00000000" w:rsidRPr="00000000" w14:paraId="00000020">
      <w:pPr>
        <w:pStyle w:val="Heading3"/>
        <w:pageBreakBefore w:val="0"/>
        <w:numPr>
          <w:ilvl w:val="0"/>
          <w:numId w:val="2"/>
        </w:numPr>
        <w:spacing w:after="0" w:afterAutospacing="0"/>
        <w:ind w:left="720" w:hanging="360"/>
        <w:rPr>
          <w:rFonts w:ascii="Verdana" w:cs="Verdana" w:eastAsia="Verdana" w:hAnsi="Verdana"/>
          <w:color w:val="000000"/>
          <w:sz w:val="24"/>
          <w:szCs w:val="24"/>
        </w:rPr>
      </w:pPr>
      <w:bookmarkStart w:colFirst="0" w:colLast="0" w:name="_h47ub26sytf" w:id="6"/>
      <w:bookmarkEnd w:id="6"/>
      <w:r w:rsidDel="00000000" w:rsidR="00000000" w:rsidRPr="00000000">
        <w:rPr>
          <w:rFonts w:ascii="Verdana" w:cs="Verdana" w:eastAsia="Verdana" w:hAnsi="Verdana"/>
          <w:color w:val="000000"/>
          <w:sz w:val="24"/>
          <w:szCs w:val="24"/>
          <w:rtl w:val="0"/>
        </w:rPr>
        <w:t xml:space="preserve">HOUSING</w:t>
      </w:r>
    </w:p>
    <w:p w:rsidR="00000000" w:rsidDel="00000000" w:rsidP="00000000" w:rsidRDefault="00000000" w:rsidRPr="00000000" w14:paraId="00000021">
      <w:pPr>
        <w:pageBreakBefore w:val="0"/>
        <w:numPr>
          <w:ilvl w:val="1"/>
          <w:numId w:val="2"/>
        </w:numPr>
        <w:ind w:left="1440" w:hanging="360"/>
        <w:rPr>
          <w:rFonts w:ascii="Verdana" w:cs="Verdana" w:eastAsia="Verdana" w:hAnsi="Verdana"/>
          <w:sz w:val="24"/>
          <w:szCs w:val="24"/>
        </w:rPr>
      </w:pPr>
      <w:r w:rsidDel="00000000" w:rsidR="00000000" w:rsidRPr="00000000">
        <w:rPr>
          <w:rFonts w:ascii="Verdana" w:cs="Verdana" w:eastAsia="Verdana" w:hAnsi="Verdana"/>
          <w:sz w:val="24"/>
          <w:szCs w:val="24"/>
          <w:rtl w:val="0"/>
        </w:rPr>
        <w:t xml:space="preserve">Family Daycare homes</w:t>
      </w:r>
    </w:p>
    <w:p w:rsidR="00000000" w:rsidDel="00000000" w:rsidP="00000000" w:rsidRDefault="00000000" w:rsidRPr="00000000" w14:paraId="00000022">
      <w:pPr>
        <w:pageBreakBefore w:val="0"/>
        <w:rPr>
          <w:rFonts w:ascii="Verdana" w:cs="Verdana" w:eastAsia="Verdana" w:hAnsi="Verdana"/>
          <w:sz w:val="24"/>
          <w:szCs w:val="24"/>
        </w:rPr>
      </w:pPr>
      <w:r w:rsidDel="00000000" w:rsidR="00000000" w:rsidRPr="00000000">
        <w:rPr>
          <w:rtl w:val="0"/>
        </w:rPr>
      </w:r>
    </w:p>
    <w:p w:rsidR="00000000" w:rsidDel="00000000" w:rsidP="00000000" w:rsidRDefault="00000000" w:rsidRPr="00000000" w14:paraId="00000023">
      <w:pPr>
        <w:pStyle w:val="Heading3"/>
        <w:pageBreakBefore w:val="0"/>
        <w:numPr>
          <w:ilvl w:val="0"/>
          <w:numId w:val="2"/>
        </w:numPr>
        <w:spacing w:after="0" w:afterAutospacing="0"/>
        <w:ind w:left="720" w:hanging="360"/>
        <w:rPr>
          <w:rFonts w:ascii="Verdana" w:cs="Verdana" w:eastAsia="Verdana" w:hAnsi="Verdana"/>
          <w:color w:val="000000"/>
          <w:sz w:val="24"/>
          <w:szCs w:val="24"/>
        </w:rPr>
      </w:pPr>
      <w:bookmarkStart w:colFirst="0" w:colLast="0" w:name="_oprt6xjheyrn" w:id="7"/>
      <w:bookmarkEnd w:id="7"/>
      <w:r w:rsidDel="00000000" w:rsidR="00000000" w:rsidRPr="00000000">
        <w:rPr>
          <w:rFonts w:ascii="Verdana" w:cs="Verdana" w:eastAsia="Verdana" w:hAnsi="Verdana"/>
          <w:color w:val="000000"/>
          <w:sz w:val="24"/>
          <w:szCs w:val="24"/>
          <w:rtl w:val="0"/>
        </w:rPr>
        <w:t xml:space="preserve">DAYCARE</w:t>
      </w:r>
    </w:p>
    <w:p w:rsidR="00000000" w:rsidDel="00000000" w:rsidP="00000000" w:rsidRDefault="00000000" w:rsidRPr="00000000" w14:paraId="00000024">
      <w:pPr>
        <w:pageBreakBefore w:val="0"/>
        <w:numPr>
          <w:ilvl w:val="1"/>
          <w:numId w:val="2"/>
        </w:numPr>
        <w:ind w:left="1440" w:hanging="360"/>
        <w:rPr>
          <w:rFonts w:ascii="Verdana" w:cs="Verdana" w:eastAsia="Verdana" w:hAnsi="Verdana"/>
          <w:sz w:val="24"/>
          <w:szCs w:val="24"/>
        </w:rPr>
      </w:pPr>
      <w:r w:rsidDel="00000000" w:rsidR="00000000" w:rsidRPr="00000000">
        <w:rPr>
          <w:rFonts w:ascii="Verdana" w:cs="Verdana" w:eastAsia="Verdana" w:hAnsi="Verdana"/>
          <w:sz w:val="24"/>
          <w:szCs w:val="24"/>
          <w:rtl w:val="0"/>
        </w:rPr>
        <w:t xml:space="preserve">Daycare / Childcare Centers</w:t>
      </w:r>
    </w:p>
    <w:p w:rsidR="00000000" w:rsidDel="00000000" w:rsidP="00000000" w:rsidRDefault="00000000" w:rsidRPr="00000000" w14:paraId="00000025">
      <w:pPr>
        <w:pageBreakBefore w:val="0"/>
        <w:numPr>
          <w:ilvl w:val="1"/>
          <w:numId w:val="2"/>
        </w:numPr>
        <w:ind w:left="1440" w:hanging="360"/>
        <w:rPr>
          <w:rFonts w:ascii="Verdana" w:cs="Verdana" w:eastAsia="Verdana" w:hAnsi="Verdana"/>
          <w:sz w:val="24"/>
          <w:szCs w:val="24"/>
        </w:rPr>
      </w:pPr>
      <w:r w:rsidDel="00000000" w:rsidR="00000000" w:rsidRPr="00000000">
        <w:rPr>
          <w:rFonts w:ascii="Verdana" w:cs="Verdana" w:eastAsia="Verdana" w:hAnsi="Verdana"/>
          <w:sz w:val="24"/>
          <w:szCs w:val="24"/>
          <w:rtl w:val="0"/>
        </w:rPr>
        <w:t xml:space="preserve">Baby Sitters</w:t>
      </w:r>
    </w:p>
    <w:p w:rsidR="00000000" w:rsidDel="00000000" w:rsidP="00000000" w:rsidRDefault="00000000" w:rsidRPr="00000000" w14:paraId="00000026">
      <w:pPr>
        <w:pageBreakBefore w:val="0"/>
        <w:numPr>
          <w:ilvl w:val="1"/>
          <w:numId w:val="2"/>
        </w:numPr>
        <w:ind w:left="1440" w:hanging="360"/>
        <w:rPr>
          <w:rFonts w:ascii="Verdana" w:cs="Verdana" w:eastAsia="Verdana" w:hAnsi="Verdana"/>
          <w:sz w:val="24"/>
          <w:szCs w:val="24"/>
        </w:rPr>
      </w:pPr>
      <w:r w:rsidDel="00000000" w:rsidR="00000000" w:rsidRPr="00000000">
        <w:rPr>
          <w:rFonts w:ascii="Verdana" w:cs="Verdana" w:eastAsia="Verdana" w:hAnsi="Verdana"/>
          <w:sz w:val="24"/>
          <w:szCs w:val="24"/>
          <w:rtl w:val="0"/>
        </w:rPr>
        <w:t xml:space="preserve">Family sitters</w:t>
      </w:r>
    </w:p>
    <w:p w:rsidR="00000000" w:rsidDel="00000000" w:rsidP="00000000" w:rsidRDefault="00000000" w:rsidRPr="00000000" w14:paraId="00000027">
      <w:pPr>
        <w:pageBreakBefore w:val="0"/>
        <w:numPr>
          <w:ilvl w:val="1"/>
          <w:numId w:val="2"/>
        </w:numPr>
        <w:ind w:left="1440" w:hanging="360"/>
        <w:rPr>
          <w:rFonts w:ascii="Verdana" w:cs="Verdana" w:eastAsia="Verdana" w:hAnsi="Verdana"/>
          <w:sz w:val="24"/>
          <w:szCs w:val="24"/>
        </w:rPr>
      </w:pPr>
      <w:r w:rsidDel="00000000" w:rsidR="00000000" w:rsidRPr="00000000">
        <w:rPr>
          <w:rFonts w:ascii="Verdana" w:cs="Verdana" w:eastAsia="Verdana" w:hAnsi="Verdana"/>
          <w:sz w:val="24"/>
          <w:szCs w:val="24"/>
          <w:rtl w:val="0"/>
        </w:rPr>
        <w:t xml:space="preserve">Preschool programs</w:t>
      </w:r>
    </w:p>
    <w:p w:rsidR="00000000" w:rsidDel="00000000" w:rsidP="00000000" w:rsidRDefault="00000000" w:rsidRPr="00000000" w14:paraId="00000028">
      <w:pPr>
        <w:pageBreakBefore w:val="0"/>
        <w:rPr>
          <w:rFonts w:ascii="Verdana" w:cs="Verdana" w:eastAsia="Verdana" w:hAnsi="Verdana"/>
          <w:sz w:val="24"/>
          <w:szCs w:val="24"/>
        </w:rPr>
      </w:pPr>
      <w:r w:rsidDel="00000000" w:rsidR="00000000" w:rsidRPr="00000000">
        <w:rPr>
          <w:rtl w:val="0"/>
        </w:rPr>
      </w:r>
    </w:p>
    <w:p w:rsidR="00000000" w:rsidDel="00000000" w:rsidP="00000000" w:rsidRDefault="00000000" w:rsidRPr="00000000" w14:paraId="00000029">
      <w:pPr>
        <w:pStyle w:val="Heading1"/>
        <w:pageBreakBefore w:val="0"/>
        <w:rPr/>
      </w:pPr>
      <w:bookmarkStart w:colFirst="0" w:colLast="0" w:name="_2yfrmpsojxg1" w:id="8"/>
      <w:bookmarkEnd w:id="8"/>
      <w:r w:rsidDel="00000000" w:rsidR="00000000" w:rsidRPr="00000000">
        <w:rPr>
          <w:rtl w:val="0"/>
        </w:rPr>
        <w:t xml:space="preserve">HOUSING</w:t>
      </w:r>
    </w:p>
    <w:p w:rsidR="00000000" w:rsidDel="00000000" w:rsidP="00000000" w:rsidRDefault="00000000" w:rsidRPr="00000000" w14:paraId="0000002A">
      <w:pPr>
        <w:pageBreakBefore w:val="0"/>
        <w:rPr>
          <w:rFonts w:ascii="Verdana" w:cs="Verdana" w:eastAsia="Verdana" w:hAnsi="Verdana"/>
          <w:sz w:val="24"/>
          <w:szCs w:val="24"/>
          <w:u w:val="single"/>
        </w:rPr>
      </w:pPr>
      <w:r w:rsidDel="00000000" w:rsidR="00000000" w:rsidRPr="00000000">
        <w:rPr>
          <w:rFonts w:ascii="Verdana" w:cs="Verdana" w:eastAsia="Verdana" w:hAnsi="Verdana"/>
          <w:sz w:val="24"/>
          <w:szCs w:val="24"/>
          <w:u w:val="single"/>
          <w:rtl w:val="0"/>
        </w:rPr>
        <w:t xml:space="preserve">FAMILY CHILDCARE HOMES</w:t>
      </w:r>
    </w:p>
    <w:p w:rsidR="00000000" w:rsidDel="00000000" w:rsidP="00000000" w:rsidRDefault="00000000" w:rsidRPr="00000000" w14:paraId="0000002B">
      <w:pPr>
        <w:pageBreakBefore w:val="0"/>
        <w:rPr>
          <w:rFonts w:ascii="Verdana" w:cs="Verdana" w:eastAsia="Verdana" w:hAnsi="Verdana"/>
          <w:sz w:val="24"/>
          <w:szCs w:val="24"/>
        </w:rPr>
      </w:pPr>
      <w:r w:rsidDel="00000000" w:rsidR="00000000" w:rsidRPr="00000000">
        <w:rPr>
          <w:rFonts w:ascii="Verdana" w:cs="Verdana" w:eastAsia="Verdana" w:hAnsi="Verdana"/>
          <w:sz w:val="24"/>
          <w:szCs w:val="24"/>
          <w:rtl w:val="0"/>
        </w:rPr>
        <w:t xml:space="preserve">These are 24 hour live-in centers for single moms and their children. Small groups of children are cared for by childcare service providers in a residential setting. </w:t>
      </w:r>
    </w:p>
    <w:p w:rsidR="00000000" w:rsidDel="00000000" w:rsidP="00000000" w:rsidRDefault="00000000" w:rsidRPr="00000000" w14:paraId="0000002C">
      <w:pPr>
        <w:pageBreakBefore w:val="0"/>
        <w:rPr>
          <w:rFonts w:ascii="Verdana" w:cs="Verdana" w:eastAsia="Verdana" w:hAnsi="Verdana"/>
          <w:sz w:val="24"/>
          <w:szCs w:val="24"/>
        </w:rPr>
      </w:pPr>
      <w:r w:rsidDel="00000000" w:rsidR="00000000" w:rsidRPr="00000000">
        <w:rPr>
          <w:rFonts w:ascii="Verdana" w:cs="Verdana" w:eastAsia="Verdana" w:hAnsi="Verdana"/>
          <w:sz w:val="24"/>
          <w:szCs w:val="24"/>
          <w:rtl w:val="0"/>
        </w:rPr>
        <w:t xml:space="preserve">Check with your </w:t>
      </w:r>
      <w:hyperlink r:id="rId7">
        <w:r w:rsidDel="00000000" w:rsidR="00000000" w:rsidRPr="00000000">
          <w:rPr>
            <w:rFonts w:ascii="Verdana" w:cs="Verdana" w:eastAsia="Verdana" w:hAnsi="Verdana"/>
            <w:color w:val="1155cc"/>
            <w:sz w:val="24"/>
            <w:szCs w:val="24"/>
            <w:u w:val="single"/>
            <w:rtl w:val="0"/>
          </w:rPr>
          <w:t xml:space="preserve">Child Care Resource and Referral Agency</w:t>
        </w:r>
      </w:hyperlink>
      <w:r w:rsidDel="00000000" w:rsidR="00000000" w:rsidRPr="00000000">
        <w:rPr>
          <w:rFonts w:ascii="Verdana" w:cs="Verdana" w:eastAsia="Verdana" w:hAnsi="Verdana"/>
          <w:sz w:val="24"/>
          <w:szCs w:val="24"/>
          <w:rtl w:val="0"/>
        </w:rPr>
        <w:t xml:space="preserve"> to see if the family home you are considering for your child is licensed.</w:t>
      </w:r>
    </w:p>
    <w:p w:rsidR="00000000" w:rsidDel="00000000" w:rsidP="00000000" w:rsidRDefault="00000000" w:rsidRPr="00000000" w14:paraId="0000002D">
      <w:pPr>
        <w:pageBreakBefore w:val="0"/>
        <w:rPr>
          <w:rFonts w:ascii="Verdana" w:cs="Verdana" w:eastAsia="Verdana" w:hAnsi="Verdana"/>
          <w:sz w:val="24"/>
          <w:szCs w:val="24"/>
        </w:rPr>
      </w:pPr>
      <w:r w:rsidDel="00000000" w:rsidR="00000000" w:rsidRPr="00000000">
        <w:rPr>
          <w:rFonts w:ascii="Verdana" w:cs="Verdana" w:eastAsia="Verdana" w:hAnsi="Verdana"/>
          <w:sz w:val="24"/>
          <w:szCs w:val="24"/>
          <w:rtl w:val="0"/>
        </w:rPr>
        <w:t xml:space="preserve">Also see if the family childcare home participates in the Quality Rating and Improvement System. </w:t>
      </w:r>
    </w:p>
    <w:p w:rsidR="00000000" w:rsidDel="00000000" w:rsidP="00000000" w:rsidRDefault="00000000" w:rsidRPr="00000000" w14:paraId="0000002E">
      <w:pPr>
        <w:pStyle w:val="Heading1"/>
        <w:pageBreakBefore w:val="0"/>
        <w:rPr/>
      </w:pPr>
      <w:bookmarkStart w:colFirst="0" w:colLast="0" w:name="_xy6cf637f9ff" w:id="9"/>
      <w:bookmarkEnd w:id="9"/>
      <w:r w:rsidDel="00000000" w:rsidR="00000000" w:rsidRPr="00000000">
        <w:rPr>
          <w:rtl w:val="0"/>
        </w:rPr>
        <w:t xml:space="preserve">DAYCARE</w:t>
      </w:r>
    </w:p>
    <w:p w:rsidR="00000000" w:rsidDel="00000000" w:rsidP="00000000" w:rsidRDefault="00000000" w:rsidRPr="00000000" w14:paraId="0000002F">
      <w:pPr>
        <w:pageBreakBefore w:val="0"/>
        <w:rPr>
          <w:rFonts w:ascii="Verdana" w:cs="Verdana" w:eastAsia="Verdana" w:hAnsi="Verdana"/>
          <w:b w:val="1"/>
          <w:sz w:val="24"/>
          <w:szCs w:val="24"/>
        </w:rPr>
      </w:pPr>
      <w:r w:rsidDel="00000000" w:rsidR="00000000" w:rsidRPr="00000000">
        <w:rPr>
          <w:rFonts w:ascii="Verdana" w:cs="Verdana" w:eastAsia="Verdana" w:hAnsi="Verdana"/>
          <w:b w:val="1"/>
          <w:sz w:val="24"/>
          <w:szCs w:val="24"/>
          <w:rtl w:val="0"/>
        </w:rPr>
        <w:t xml:space="preserve">CHILD CARE CENTERS</w:t>
      </w:r>
    </w:p>
    <w:p w:rsidR="00000000" w:rsidDel="00000000" w:rsidP="00000000" w:rsidRDefault="00000000" w:rsidRPr="00000000" w14:paraId="00000030">
      <w:pPr>
        <w:pageBreakBefore w:val="0"/>
        <w:rPr>
          <w:rFonts w:ascii="Verdana" w:cs="Verdana" w:eastAsia="Verdana" w:hAnsi="Verdana"/>
          <w:sz w:val="24"/>
          <w:szCs w:val="24"/>
        </w:rPr>
      </w:pPr>
      <w:r w:rsidDel="00000000" w:rsidR="00000000" w:rsidRPr="00000000">
        <w:rPr>
          <w:rFonts w:ascii="Verdana" w:cs="Verdana" w:eastAsia="Verdana" w:hAnsi="Verdana"/>
          <w:sz w:val="24"/>
          <w:szCs w:val="24"/>
          <w:rtl w:val="0"/>
        </w:rPr>
        <w:t xml:space="preserve">These care centers are in a commercial type setting, often with a large number of kids and lots of caregivers.</w:t>
      </w:r>
    </w:p>
    <w:p w:rsidR="00000000" w:rsidDel="00000000" w:rsidP="00000000" w:rsidRDefault="00000000" w:rsidRPr="00000000" w14:paraId="00000031">
      <w:pPr>
        <w:pageBreakBefore w:val="0"/>
        <w:rPr>
          <w:rFonts w:ascii="Verdana" w:cs="Verdana" w:eastAsia="Verdana" w:hAnsi="Verdana"/>
          <w:sz w:val="24"/>
          <w:szCs w:val="24"/>
        </w:rPr>
      </w:pPr>
      <w:r w:rsidDel="00000000" w:rsidR="00000000" w:rsidRPr="00000000">
        <w:rPr>
          <w:rFonts w:ascii="Verdana" w:cs="Verdana" w:eastAsia="Verdana" w:hAnsi="Verdana"/>
          <w:sz w:val="24"/>
          <w:szCs w:val="24"/>
          <w:rtl w:val="0"/>
        </w:rPr>
        <w:t xml:space="preserve">They can be profit or non-profit. They do not all require a license.</w:t>
      </w:r>
    </w:p>
    <w:p w:rsidR="00000000" w:rsidDel="00000000" w:rsidP="00000000" w:rsidRDefault="00000000" w:rsidRPr="00000000" w14:paraId="00000032">
      <w:pPr>
        <w:pageBreakBefore w:val="0"/>
        <w:rPr>
          <w:rFonts w:ascii="Verdana" w:cs="Verdana" w:eastAsia="Verdana" w:hAnsi="Verdana"/>
          <w:b w:val="1"/>
          <w:sz w:val="24"/>
          <w:szCs w:val="24"/>
        </w:rPr>
      </w:pPr>
      <w:r w:rsidDel="00000000" w:rsidR="00000000" w:rsidRPr="00000000">
        <w:rPr>
          <w:rtl w:val="0"/>
        </w:rPr>
      </w:r>
    </w:p>
    <w:p w:rsidR="00000000" w:rsidDel="00000000" w:rsidP="00000000" w:rsidRDefault="00000000" w:rsidRPr="00000000" w14:paraId="00000033">
      <w:pPr>
        <w:pageBreakBefore w:val="0"/>
        <w:rPr>
          <w:rFonts w:ascii="Verdana" w:cs="Verdana" w:eastAsia="Verdana" w:hAnsi="Verdana"/>
          <w:b w:val="1"/>
          <w:sz w:val="24"/>
          <w:szCs w:val="24"/>
        </w:rPr>
      </w:pPr>
      <w:r w:rsidDel="00000000" w:rsidR="00000000" w:rsidRPr="00000000">
        <w:rPr>
          <w:rFonts w:ascii="Verdana" w:cs="Verdana" w:eastAsia="Verdana" w:hAnsi="Verdana"/>
          <w:b w:val="1"/>
          <w:sz w:val="24"/>
          <w:szCs w:val="24"/>
          <w:rtl w:val="0"/>
        </w:rPr>
        <w:t xml:space="preserve">BABYSITTER: </w:t>
      </w:r>
    </w:p>
    <w:p w:rsidR="00000000" w:rsidDel="00000000" w:rsidP="00000000" w:rsidRDefault="00000000" w:rsidRPr="00000000" w14:paraId="00000034">
      <w:pPr>
        <w:pageBreakBefore w:val="0"/>
        <w:rPr>
          <w:rFonts w:ascii="Verdana" w:cs="Verdana" w:eastAsia="Verdana" w:hAnsi="Verdana"/>
          <w:sz w:val="24"/>
          <w:szCs w:val="24"/>
        </w:rPr>
      </w:pPr>
      <w:r w:rsidDel="00000000" w:rsidR="00000000" w:rsidRPr="00000000">
        <w:rPr>
          <w:rFonts w:ascii="Verdana" w:cs="Verdana" w:eastAsia="Verdana" w:hAnsi="Verdana"/>
          <w:sz w:val="24"/>
          <w:szCs w:val="24"/>
          <w:rtl w:val="0"/>
        </w:rPr>
        <w:t xml:space="preserve">Some babysitting apps help you locate babysitters at affordable prices. </w:t>
      </w:r>
    </w:p>
    <w:p w:rsidR="00000000" w:rsidDel="00000000" w:rsidP="00000000" w:rsidRDefault="00000000" w:rsidRPr="00000000" w14:paraId="00000035">
      <w:pPr>
        <w:pageBreakBefore w:val="0"/>
        <w:rPr>
          <w:rFonts w:ascii="Verdana" w:cs="Verdana" w:eastAsia="Verdana" w:hAnsi="Verdana"/>
          <w:sz w:val="24"/>
          <w:szCs w:val="24"/>
        </w:rPr>
      </w:pPr>
      <w:r w:rsidDel="00000000" w:rsidR="00000000" w:rsidRPr="00000000">
        <w:rPr>
          <w:rFonts w:ascii="Verdana" w:cs="Verdana" w:eastAsia="Verdana" w:hAnsi="Verdana"/>
          <w:sz w:val="24"/>
          <w:szCs w:val="24"/>
          <w:rtl w:val="0"/>
        </w:rPr>
        <w:t xml:space="preserve">Some of the best baby-sitting apps are:</w:t>
      </w:r>
    </w:p>
    <w:p w:rsidR="00000000" w:rsidDel="00000000" w:rsidP="00000000" w:rsidRDefault="00000000" w:rsidRPr="00000000" w14:paraId="00000036">
      <w:pPr>
        <w:pageBreakBefore w:val="0"/>
        <w:numPr>
          <w:ilvl w:val="0"/>
          <w:numId w:val="1"/>
        </w:numPr>
        <w:ind w:left="720" w:hanging="360"/>
        <w:rPr>
          <w:rFonts w:ascii="Verdana" w:cs="Verdana" w:eastAsia="Verdana" w:hAnsi="Verdana"/>
          <w:sz w:val="24"/>
          <w:szCs w:val="24"/>
        </w:rPr>
      </w:pPr>
      <w:hyperlink r:id="rId8">
        <w:r w:rsidDel="00000000" w:rsidR="00000000" w:rsidRPr="00000000">
          <w:rPr>
            <w:rFonts w:ascii="Verdana" w:cs="Verdana" w:eastAsia="Verdana" w:hAnsi="Verdana"/>
            <w:color w:val="1155cc"/>
            <w:sz w:val="24"/>
            <w:szCs w:val="24"/>
            <w:u w:val="single"/>
            <w:rtl w:val="0"/>
          </w:rPr>
          <w:t xml:space="preserve">Care.com</w:t>
        </w:r>
      </w:hyperlink>
      <w:r w:rsidDel="00000000" w:rsidR="00000000" w:rsidRPr="00000000">
        <w:rPr>
          <w:rtl w:val="0"/>
        </w:rPr>
      </w:r>
    </w:p>
    <w:p w:rsidR="00000000" w:rsidDel="00000000" w:rsidP="00000000" w:rsidRDefault="00000000" w:rsidRPr="00000000" w14:paraId="00000037">
      <w:pPr>
        <w:pageBreakBefore w:val="0"/>
        <w:numPr>
          <w:ilvl w:val="0"/>
          <w:numId w:val="1"/>
        </w:numPr>
        <w:ind w:left="720" w:hanging="360"/>
        <w:rPr>
          <w:rFonts w:ascii="Verdana" w:cs="Verdana" w:eastAsia="Verdana" w:hAnsi="Verdana"/>
          <w:sz w:val="24"/>
          <w:szCs w:val="24"/>
        </w:rPr>
      </w:pPr>
      <w:hyperlink r:id="rId9">
        <w:r w:rsidDel="00000000" w:rsidR="00000000" w:rsidRPr="00000000">
          <w:rPr>
            <w:rFonts w:ascii="Verdana" w:cs="Verdana" w:eastAsia="Verdana" w:hAnsi="Verdana"/>
            <w:color w:val="1155cc"/>
            <w:sz w:val="24"/>
            <w:szCs w:val="24"/>
            <w:u w:val="single"/>
            <w:rtl w:val="0"/>
          </w:rPr>
          <w:t xml:space="preserve">UrbanSitter</w:t>
        </w:r>
      </w:hyperlink>
      <w:r w:rsidDel="00000000" w:rsidR="00000000" w:rsidRPr="00000000">
        <w:rPr>
          <w:rtl w:val="0"/>
        </w:rPr>
      </w:r>
    </w:p>
    <w:p w:rsidR="00000000" w:rsidDel="00000000" w:rsidP="00000000" w:rsidRDefault="00000000" w:rsidRPr="00000000" w14:paraId="00000038">
      <w:pPr>
        <w:pageBreakBefore w:val="0"/>
        <w:numPr>
          <w:ilvl w:val="0"/>
          <w:numId w:val="1"/>
        </w:numPr>
        <w:ind w:left="720" w:hanging="360"/>
        <w:rPr>
          <w:rFonts w:ascii="Verdana" w:cs="Verdana" w:eastAsia="Verdana" w:hAnsi="Verdana"/>
          <w:sz w:val="24"/>
          <w:szCs w:val="24"/>
        </w:rPr>
      </w:pPr>
      <w:hyperlink r:id="rId10">
        <w:r w:rsidDel="00000000" w:rsidR="00000000" w:rsidRPr="00000000">
          <w:rPr>
            <w:rFonts w:ascii="Verdana" w:cs="Verdana" w:eastAsia="Verdana" w:hAnsi="Verdana"/>
            <w:color w:val="1155cc"/>
            <w:sz w:val="24"/>
            <w:szCs w:val="24"/>
            <w:u w:val="single"/>
            <w:rtl w:val="0"/>
          </w:rPr>
          <w:t xml:space="preserve">Sitter Pro</w:t>
        </w:r>
      </w:hyperlink>
      <w:r w:rsidDel="00000000" w:rsidR="00000000" w:rsidRPr="00000000">
        <w:rPr>
          <w:rtl w:val="0"/>
        </w:rPr>
      </w:r>
    </w:p>
    <w:p w:rsidR="00000000" w:rsidDel="00000000" w:rsidP="00000000" w:rsidRDefault="00000000" w:rsidRPr="00000000" w14:paraId="00000039">
      <w:pPr>
        <w:pageBreakBefore w:val="0"/>
        <w:numPr>
          <w:ilvl w:val="0"/>
          <w:numId w:val="1"/>
        </w:numPr>
        <w:ind w:left="720" w:hanging="360"/>
        <w:rPr>
          <w:rFonts w:ascii="Verdana" w:cs="Verdana" w:eastAsia="Verdana" w:hAnsi="Verdana"/>
          <w:sz w:val="24"/>
          <w:szCs w:val="24"/>
        </w:rPr>
      </w:pPr>
      <w:hyperlink r:id="rId11">
        <w:r w:rsidDel="00000000" w:rsidR="00000000" w:rsidRPr="00000000">
          <w:rPr>
            <w:rFonts w:ascii="Verdana" w:cs="Verdana" w:eastAsia="Verdana" w:hAnsi="Verdana"/>
            <w:color w:val="1155cc"/>
            <w:sz w:val="24"/>
            <w:szCs w:val="24"/>
            <w:u w:val="single"/>
            <w:rtl w:val="0"/>
          </w:rPr>
          <w:t xml:space="preserve">Sittercity</w:t>
        </w:r>
      </w:hyperlink>
      <w:r w:rsidDel="00000000" w:rsidR="00000000" w:rsidRPr="00000000">
        <w:rPr>
          <w:rtl w:val="0"/>
        </w:rPr>
      </w:r>
    </w:p>
    <w:p w:rsidR="00000000" w:rsidDel="00000000" w:rsidP="00000000" w:rsidRDefault="00000000" w:rsidRPr="00000000" w14:paraId="0000003A">
      <w:pPr>
        <w:pageBreakBefore w:val="0"/>
        <w:numPr>
          <w:ilvl w:val="0"/>
          <w:numId w:val="1"/>
        </w:numPr>
        <w:ind w:left="720" w:hanging="360"/>
        <w:rPr>
          <w:rFonts w:ascii="Verdana" w:cs="Verdana" w:eastAsia="Verdana" w:hAnsi="Verdana"/>
          <w:sz w:val="24"/>
          <w:szCs w:val="24"/>
        </w:rPr>
      </w:pPr>
      <w:hyperlink r:id="rId12">
        <w:r w:rsidDel="00000000" w:rsidR="00000000" w:rsidRPr="00000000">
          <w:rPr>
            <w:rFonts w:ascii="Verdana" w:cs="Verdana" w:eastAsia="Verdana" w:hAnsi="Verdana"/>
            <w:color w:val="1155cc"/>
            <w:sz w:val="24"/>
            <w:szCs w:val="24"/>
            <w:u w:val="single"/>
            <w:rtl w:val="0"/>
          </w:rPr>
          <w:t xml:space="preserve">Seekingsitters</w:t>
        </w:r>
      </w:hyperlink>
      <w:r w:rsidDel="00000000" w:rsidR="00000000" w:rsidRPr="00000000">
        <w:rPr>
          <w:rtl w:val="0"/>
        </w:rPr>
      </w:r>
    </w:p>
    <w:p w:rsidR="00000000" w:rsidDel="00000000" w:rsidP="00000000" w:rsidRDefault="00000000" w:rsidRPr="00000000" w14:paraId="0000003B">
      <w:pPr>
        <w:pageBreakBefore w:val="0"/>
        <w:rPr>
          <w:rFonts w:ascii="Verdana" w:cs="Verdana" w:eastAsia="Verdana" w:hAnsi="Verdana"/>
          <w:sz w:val="24"/>
          <w:szCs w:val="24"/>
        </w:rPr>
      </w:pPr>
      <w:r w:rsidDel="00000000" w:rsidR="00000000" w:rsidRPr="00000000">
        <w:rPr>
          <w:rtl w:val="0"/>
        </w:rPr>
      </w:r>
    </w:p>
    <w:p w:rsidR="00000000" w:rsidDel="00000000" w:rsidP="00000000" w:rsidRDefault="00000000" w:rsidRPr="00000000" w14:paraId="0000003C">
      <w:pPr>
        <w:pageBreakBefore w:val="0"/>
        <w:rPr>
          <w:rFonts w:ascii="Verdana" w:cs="Verdana" w:eastAsia="Verdana" w:hAnsi="Verdana"/>
          <w:b w:val="1"/>
          <w:sz w:val="24"/>
          <w:szCs w:val="24"/>
        </w:rPr>
      </w:pPr>
      <w:r w:rsidDel="00000000" w:rsidR="00000000" w:rsidRPr="00000000">
        <w:rPr>
          <w:rFonts w:ascii="Verdana" w:cs="Verdana" w:eastAsia="Verdana" w:hAnsi="Verdana"/>
          <w:b w:val="1"/>
          <w:sz w:val="24"/>
          <w:szCs w:val="24"/>
          <w:rtl w:val="0"/>
        </w:rPr>
        <w:t xml:space="preserve">FAMILY SITTERS</w:t>
      </w:r>
    </w:p>
    <w:p w:rsidR="00000000" w:rsidDel="00000000" w:rsidP="00000000" w:rsidRDefault="00000000" w:rsidRPr="00000000" w14:paraId="0000003D">
      <w:pPr>
        <w:pageBreakBefore w:val="0"/>
        <w:rPr>
          <w:rFonts w:ascii="Verdana" w:cs="Verdana" w:eastAsia="Verdana" w:hAnsi="Verdana"/>
          <w:sz w:val="24"/>
          <w:szCs w:val="24"/>
        </w:rPr>
      </w:pPr>
      <w:r w:rsidDel="00000000" w:rsidR="00000000" w:rsidRPr="00000000">
        <w:rPr>
          <w:rFonts w:ascii="Verdana" w:cs="Verdana" w:eastAsia="Verdana" w:hAnsi="Verdana"/>
          <w:sz w:val="24"/>
          <w:szCs w:val="24"/>
          <w:rtl w:val="0"/>
        </w:rPr>
        <w:t xml:space="preserve">Sometimes the best and most affordable child care assistance when it comes to daycare can be found in our own families. If you have a parent or relative that has some free time, or lives with you this might be an excellent option for affordable childcare for a single mother.</w:t>
      </w:r>
    </w:p>
    <w:p w:rsidR="00000000" w:rsidDel="00000000" w:rsidP="00000000" w:rsidRDefault="00000000" w:rsidRPr="00000000" w14:paraId="0000003E">
      <w:pPr>
        <w:pageBreakBefore w:val="0"/>
        <w:rPr>
          <w:rFonts w:ascii="Verdana" w:cs="Verdana" w:eastAsia="Verdana" w:hAnsi="Verdana"/>
          <w:sz w:val="24"/>
          <w:szCs w:val="24"/>
        </w:rPr>
      </w:pPr>
      <w:r w:rsidDel="00000000" w:rsidR="00000000" w:rsidRPr="00000000">
        <w:rPr>
          <w:rtl w:val="0"/>
        </w:rPr>
      </w:r>
    </w:p>
    <w:p w:rsidR="00000000" w:rsidDel="00000000" w:rsidP="00000000" w:rsidRDefault="00000000" w:rsidRPr="00000000" w14:paraId="0000003F">
      <w:pPr>
        <w:pageBreakBefore w:val="0"/>
        <w:rPr>
          <w:rFonts w:ascii="Verdana" w:cs="Verdana" w:eastAsia="Verdana" w:hAnsi="Verdana"/>
          <w:b w:val="1"/>
          <w:sz w:val="24"/>
          <w:szCs w:val="24"/>
        </w:rPr>
      </w:pPr>
      <w:r w:rsidDel="00000000" w:rsidR="00000000" w:rsidRPr="00000000">
        <w:rPr>
          <w:rFonts w:ascii="Verdana" w:cs="Verdana" w:eastAsia="Verdana" w:hAnsi="Verdana"/>
          <w:b w:val="1"/>
          <w:sz w:val="24"/>
          <w:szCs w:val="24"/>
          <w:rtl w:val="0"/>
        </w:rPr>
        <w:t xml:space="preserve">PRESCHOOL PROGRAMS</w:t>
      </w:r>
    </w:p>
    <w:p w:rsidR="00000000" w:rsidDel="00000000" w:rsidP="00000000" w:rsidRDefault="00000000" w:rsidRPr="00000000" w14:paraId="00000040">
      <w:pPr>
        <w:pageBreakBefore w:val="0"/>
        <w:rPr>
          <w:rFonts w:ascii="Verdana" w:cs="Verdana" w:eastAsia="Verdana" w:hAnsi="Verdana"/>
          <w:sz w:val="24"/>
          <w:szCs w:val="24"/>
        </w:rPr>
      </w:pPr>
      <w:hyperlink r:id="rId13">
        <w:r w:rsidDel="00000000" w:rsidR="00000000" w:rsidRPr="00000000">
          <w:rPr>
            <w:rFonts w:ascii="Verdana" w:cs="Verdana" w:eastAsia="Verdana" w:hAnsi="Verdana"/>
            <w:color w:val="1155cc"/>
            <w:sz w:val="24"/>
            <w:szCs w:val="24"/>
            <w:u w:val="single"/>
            <w:rtl w:val="0"/>
          </w:rPr>
          <w:t xml:space="preserve">PreSchool programs</w:t>
        </w:r>
      </w:hyperlink>
      <w:r w:rsidDel="00000000" w:rsidR="00000000" w:rsidRPr="00000000">
        <w:rPr>
          <w:rFonts w:ascii="Verdana" w:cs="Verdana" w:eastAsia="Verdana" w:hAnsi="Verdana"/>
          <w:sz w:val="24"/>
          <w:szCs w:val="24"/>
          <w:rtl w:val="0"/>
        </w:rPr>
        <w:t xml:space="preserve"> funded by the state also provide free or subsidized day care to low income single moms. You can find out more at your local </w:t>
      </w:r>
      <w:hyperlink r:id="rId14">
        <w:r w:rsidDel="00000000" w:rsidR="00000000" w:rsidRPr="00000000">
          <w:rPr>
            <w:rFonts w:ascii="Verdana" w:cs="Verdana" w:eastAsia="Verdana" w:hAnsi="Verdana"/>
            <w:color w:val="1155cc"/>
            <w:sz w:val="24"/>
            <w:szCs w:val="24"/>
            <w:u w:val="single"/>
            <w:rtl w:val="0"/>
          </w:rPr>
          <w:t xml:space="preserve">CCR&amp;R.</w:t>
        </w:r>
      </w:hyperlink>
      <w:r w:rsidDel="00000000" w:rsidR="00000000" w:rsidRPr="00000000">
        <w:rPr>
          <w:rFonts w:ascii="Verdana" w:cs="Verdana" w:eastAsia="Verdana" w:hAnsi="Verdana"/>
          <w:sz w:val="24"/>
          <w:szCs w:val="24"/>
          <w:rtl w:val="0"/>
        </w:rPr>
        <w:t xml:space="preserve"> There are 400 CCR&amp;R offices in the U.S. All you need is your zip code to search for your State’s subsidies. </w:t>
      </w:r>
    </w:p>
    <w:p w:rsidR="00000000" w:rsidDel="00000000" w:rsidP="00000000" w:rsidRDefault="00000000" w:rsidRPr="00000000" w14:paraId="00000041">
      <w:pPr>
        <w:pageBreakBefore w:val="0"/>
        <w:shd w:fill="ffffff" w:val="clear"/>
        <w:rPr>
          <w:rFonts w:ascii="Verdana" w:cs="Verdana" w:eastAsia="Verdana" w:hAnsi="Verdana"/>
          <w:b w:val="1"/>
          <w:color w:val="752ddb"/>
          <w:sz w:val="24"/>
          <w:szCs w:val="24"/>
        </w:rPr>
      </w:pPr>
      <w:r w:rsidDel="00000000" w:rsidR="00000000" w:rsidRPr="00000000">
        <w:rPr>
          <w:rtl w:val="0"/>
        </w:rPr>
      </w:r>
    </w:p>
    <w:p w:rsidR="00000000" w:rsidDel="00000000" w:rsidP="00000000" w:rsidRDefault="00000000" w:rsidRPr="00000000" w14:paraId="00000042">
      <w:pPr>
        <w:pageBreakBefore w:val="0"/>
        <w:rPr>
          <w:rFonts w:ascii="Verdana" w:cs="Verdana" w:eastAsia="Verdana" w:hAnsi="Verdana"/>
          <w:sz w:val="24"/>
          <w:szCs w:val="24"/>
        </w:rPr>
      </w:pPr>
      <w:r w:rsidDel="00000000" w:rsidR="00000000" w:rsidRPr="00000000">
        <w:rPr>
          <w:rtl w:val="0"/>
        </w:rPr>
      </w:r>
    </w:p>
    <w:p w:rsidR="00000000" w:rsidDel="00000000" w:rsidP="00000000" w:rsidRDefault="00000000" w:rsidRPr="00000000" w14:paraId="00000043">
      <w:pPr>
        <w:pStyle w:val="Heading2"/>
        <w:pageBreakBefore w:val="0"/>
        <w:rPr>
          <w:rFonts w:ascii="Verdana" w:cs="Verdana" w:eastAsia="Verdana" w:hAnsi="Verdana"/>
          <w:b w:val="1"/>
          <w:sz w:val="24"/>
          <w:szCs w:val="24"/>
          <w:u w:val="single"/>
        </w:rPr>
      </w:pPr>
      <w:bookmarkStart w:colFirst="0" w:colLast="0" w:name="_ib3v3cvbkxid" w:id="10"/>
      <w:bookmarkEnd w:id="10"/>
      <w:r w:rsidDel="00000000" w:rsidR="00000000" w:rsidRPr="00000000">
        <w:rPr>
          <w:rFonts w:ascii="Verdana" w:cs="Verdana" w:eastAsia="Verdana" w:hAnsi="Verdana"/>
          <w:b w:val="1"/>
          <w:sz w:val="24"/>
          <w:szCs w:val="24"/>
          <w:u w:val="single"/>
          <w:rtl w:val="0"/>
        </w:rPr>
        <w:t xml:space="preserve">AND DON’T FORGET ABOUT EMOTIONAL SUPPORT FOR MOM</w:t>
      </w:r>
    </w:p>
    <w:p w:rsidR="00000000" w:rsidDel="00000000" w:rsidP="00000000" w:rsidRDefault="00000000" w:rsidRPr="00000000" w14:paraId="00000044">
      <w:pPr>
        <w:pageBreakBefore w:val="0"/>
        <w:rPr>
          <w:rFonts w:ascii="Verdana" w:cs="Verdana" w:eastAsia="Verdana" w:hAnsi="Verdana"/>
          <w:sz w:val="24"/>
          <w:szCs w:val="24"/>
        </w:rPr>
      </w:pPr>
      <w:hyperlink r:id="rId15">
        <w:r w:rsidDel="00000000" w:rsidR="00000000" w:rsidRPr="00000000">
          <w:rPr>
            <w:rFonts w:ascii="Verdana" w:cs="Verdana" w:eastAsia="Verdana" w:hAnsi="Verdana"/>
            <w:color w:val="1155cc"/>
            <w:sz w:val="24"/>
            <w:szCs w:val="24"/>
            <w:u w:val="single"/>
            <w:rtl w:val="0"/>
          </w:rPr>
          <w:t xml:space="preserve">Talkspace </w:t>
        </w:r>
      </w:hyperlink>
      <w:r w:rsidDel="00000000" w:rsidR="00000000" w:rsidRPr="00000000">
        <w:rPr>
          <w:rFonts w:ascii="Verdana" w:cs="Verdana" w:eastAsia="Verdana" w:hAnsi="Verdana"/>
          <w:sz w:val="24"/>
          <w:szCs w:val="24"/>
          <w:rtl w:val="0"/>
        </w:rPr>
        <w:t xml:space="preserve">is a quick and easy way to get affordable emotional support. Besides no travel to and from the therapist the rates are way better than brick and mortar therapy practices. It is easy to sign up and do a quick assessment to match you to the right therapist. </w:t>
      </w:r>
    </w:p>
    <w:p w:rsidR="00000000" w:rsidDel="00000000" w:rsidP="00000000" w:rsidRDefault="00000000" w:rsidRPr="00000000" w14:paraId="00000045">
      <w:pPr>
        <w:pStyle w:val="Heading2"/>
        <w:pageBreakBefore w:val="0"/>
        <w:rPr>
          <w:rFonts w:ascii="Verdana" w:cs="Verdana" w:eastAsia="Verdana" w:hAnsi="Verdana"/>
          <w:b w:val="1"/>
          <w:sz w:val="24"/>
          <w:szCs w:val="24"/>
          <w:u w:val="single"/>
        </w:rPr>
      </w:pPr>
      <w:bookmarkStart w:colFirst="0" w:colLast="0" w:name="_tlwaqhwzhxj0" w:id="11"/>
      <w:bookmarkEnd w:id="11"/>
      <w:r w:rsidDel="00000000" w:rsidR="00000000" w:rsidRPr="00000000">
        <w:rPr>
          <w:rFonts w:ascii="Verdana" w:cs="Verdana" w:eastAsia="Verdana" w:hAnsi="Verdana"/>
          <w:b w:val="1"/>
          <w:sz w:val="24"/>
          <w:szCs w:val="24"/>
          <w:u w:val="single"/>
          <w:rtl w:val="0"/>
        </w:rPr>
        <w:t xml:space="preserve">AFFORDABLE CHILDCARE FINANCIAL ASSISTANCE PROVIDERS</w:t>
      </w:r>
    </w:p>
    <w:p w:rsidR="00000000" w:rsidDel="00000000" w:rsidP="00000000" w:rsidRDefault="00000000" w:rsidRPr="00000000" w14:paraId="00000046">
      <w:pPr>
        <w:pageBreakBefore w:val="0"/>
        <w:pBdr>
          <w:top w:color="auto" w:space="0" w:sz="0" w:val="none"/>
          <w:left w:color="auto" w:space="0" w:sz="0" w:val="none"/>
          <w:bottom w:color="auto" w:space="0" w:sz="0" w:val="none"/>
          <w:right w:color="auto" w:space="0" w:sz="0" w:val="none"/>
          <w:between w:color="auto" w:space="0" w:sz="0" w:val="none"/>
        </w:pBdr>
        <w:shd w:fill="ffffff" w:val="clear"/>
        <w:spacing w:after="300" w:line="308.5714285714286" w:lineRule="auto"/>
        <w:rPr>
          <w:rFonts w:ascii="Verdana" w:cs="Verdana" w:eastAsia="Verdana" w:hAnsi="Verdana"/>
          <w:sz w:val="24"/>
          <w:szCs w:val="24"/>
        </w:rPr>
      </w:pPr>
      <w:hyperlink r:id="rId16">
        <w:r w:rsidDel="00000000" w:rsidR="00000000" w:rsidRPr="00000000">
          <w:rPr>
            <w:rFonts w:ascii="Verdana" w:cs="Verdana" w:eastAsia="Verdana" w:hAnsi="Verdana"/>
            <w:color w:val="1155cc"/>
            <w:sz w:val="24"/>
            <w:szCs w:val="24"/>
            <w:u w:val="single"/>
            <w:rtl w:val="0"/>
          </w:rPr>
          <w:t xml:space="preserve">Head Start and Early Head Start</w:t>
        </w:r>
      </w:hyperlink>
      <w:r w:rsidDel="00000000" w:rsidR="00000000" w:rsidRPr="00000000">
        <w:rPr>
          <w:rFonts w:ascii="Verdana" w:cs="Verdana" w:eastAsia="Verdana" w:hAnsi="Verdana"/>
          <w:sz w:val="24"/>
          <w:szCs w:val="24"/>
          <w:rtl w:val="0"/>
        </w:rPr>
        <w:t xml:space="preserve">: provide healthcare, education and nutrition to low-income children.</w:t>
      </w:r>
    </w:p>
    <w:p w:rsidR="00000000" w:rsidDel="00000000" w:rsidP="00000000" w:rsidRDefault="00000000" w:rsidRPr="00000000" w14:paraId="00000047">
      <w:pPr>
        <w:pageBreakBefore w:val="0"/>
        <w:pBdr>
          <w:top w:color="auto" w:space="0" w:sz="0" w:val="none"/>
          <w:left w:color="auto" w:space="0" w:sz="0" w:val="none"/>
          <w:bottom w:color="auto" w:space="0" w:sz="0" w:val="none"/>
          <w:right w:color="auto" w:space="0" w:sz="0" w:val="none"/>
          <w:between w:color="auto" w:space="0" w:sz="0" w:val="none"/>
        </w:pBdr>
        <w:shd w:fill="ffffff" w:val="clear"/>
        <w:spacing w:after="300" w:line="308.5714285714286" w:lineRule="auto"/>
        <w:rPr>
          <w:rFonts w:ascii="Verdana" w:cs="Verdana" w:eastAsia="Verdana" w:hAnsi="Verdana"/>
          <w:sz w:val="24"/>
          <w:szCs w:val="24"/>
        </w:rPr>
      </w:pPr>
      <w:hyperlink r:id="rId17">
        <w:r w:rsidDel="00000000" w:rsidR="00000000" w:rsidRPr="00000000">
          <w:rPr>
            <w:rFonts w:ascii="Verdana" w:cs="Verdana" w:eastAsia="Verdana" w:hAnsi="Verdana"/>
            <w:color w:val="1155cc"/>
            <w:sz w:val="24"/>
            <w:szCs w:val="24"/>
            <w:u w:val="single"/>
            <w:rtl w:val="0"/>
          </w:rPr>
          <w:t xml:space="preserve">Chafee Foster Care Independent Living</w:t>
        </w:r>
      </w:hyperlink>
      <w:r w:rsidDel="00000000" w:rsidR="00000000" w:rsidRPr="00000000">
        <w:rPr>
          <w:rFonts w:ascii="Verdana" w:cs="Verdana" w:eastAsia="Verdana" w:hAnsi="Verdana"/>
          <w:sz w:val="24"/>
          <w:szCs w:val="24"/>
          <w:rtl w:val="0"/>
        </w:rPr>
        <w:t xml:space="preserve"> </w:t>
      </w:r>
      <w:r w:rsidDel="00000000" w:rsidR="00000000" w:rsidRPr="00000000">
        <w:rPr>
          <w:rFonts w:ascii="Verdana" w:cs="Verdana" w:eastAsia="Verdana" w:hAnsi="Verdana"/>
          <w:sz w:val="24"/>
          <w:szCs w:val="24"/>
          <w:rtl w:val="0"/>
        </w:rPr>
        <w:t xml:space="preserve">CFCIP helps foster children transition into adulthood</w:t>
      </w:r>
    </w:p>
    <w:p w:rsidR="00000000" w:rsidDel="00000000" w:rsidP="00000000" w:rsidRDefault="00000000" w:rsidRPr="00000000" w14:paraId="00000048">
      <w:pPr>
        <w:pageBreakBefore w:val="0"/>
        <w:pBdr>
          <w:top w:color="auto" w:space="0" w:sz="0" w:val="none"/>
          <w:left w:color="auto" w:space="0" w:sz="0" w:val="none"/>
          <w:bottom w:color="auto" w:space="0" w:sz="0" w:val="none"/>
          <w:right w:color="auto" w:space="0" w:sz="0" w:val="none"/>
          <w:between w:color="auto" w:space="0" w:sz="0" w:val="none"/>
        </w:pBdr>
        <w:shd w:fill="ffffff" w:val="clear"/>
        <w:spacing w:after="300" w:line="308.5714285714286" w:lineRule="auto"/>
        <w:rPr>
          <w:rFonts w:ascii="Verdana" w:cs="Verdana" w:eastAsia="Verdana" w:hAnsi="Verdana"/>
          <w:sz w:val="24"/>
          <w:szCs w:val="24"/>
        </w:rPr>
      </w:pPr>
      <w:hyperlink r:id="rId18">
        <w:r w:rsidDel="00000000" w:rsidR="00000000" w:rsidRPr="00000000">
          <w:rPr>
            <w:rFonts w:ascii="Verdana" w:cs="Verdana" w:eastAsia="Verdana" w:hAnsi="Verdana"/>
            <w:color w:val="1155cc"/>
            <w:sz w:val="24"/>
            <w:szCs w:val="24"/>
            <w:u w:val="single"/>
            <w:rtl w:val="0"/>
          </w:rPr>
          <w:t xml:space="preserve">Child and Adult Care Food Program (CACFP)</w:t>
        </w:r>
      </w:hyperlink>
      <w:r w:rsidDel="00000000" w:rsidR="00000000" w:rsidRPr="00000000">
        <w:rPr>
          <w:rFonts w:ascii="Verdana" w:cs="Verdana" w:eastAsia="Verdana" w:hAnsi="Verdana"/>
          <w:sz w:val="24"/>
          <w:szCs w:val="24"/>
          <w:rtl w:val="0"/>
        </w:rPr>
        <w:t xml:space="preserve"> provides meals to children, the elderly and disabled people in daycares. </w:t>
      </w:r>
    </w:p>
    <w:p w:rsidR="00000000" w:rsidDel="00000000" w:rsidP="00000000" w:rsidRDefault="00000000" w:rsidRPr="00000000" w14:paraId="00000049">
      <w:pPr>
        <w:pageBreakBefore w:val="0"/>
        <w:pBdr>
          <w:top w:color="auto" w:space="0" w:sz="0" w:val="none"/>
          <w:left w:color="auto" w:space="0" w:sz="0" w:val="none"/>
          <w:bottom w:color="auto" w:space="0" w:sz="0" w:val="none"/>
          <w:right w:color="auto" w:space="0" w:sz="0" w:val="none"/>
          <w:between w:color="auto" w:space="0" w:sz="0" w:val="none"/>
        </w:pBdr>
        <w:shd w:fill="ffffff" w:val="clear"/>
        <w:spacing w:after="300" w:line="308.5714285714286" w:lineRule="auto"/>
        <w:rPr>
          <w:rFonts w:ascii="Verdana" w:cs="Verdana" w:eastAsia="Verdana" w:hAnsi="Verdana"/>
          <w:sz w:val="24"/>
          <w:szCs w:val="24"/>
        </w:rPr>
      </w:pPr>
      <w:hyperlink r:id="rId19">
        <w:r w:rsidDel="00000000" w:rsidR="00000000" w:rsidRPr="00000000">
          <w:rPr>
            <w:rFonts w:ascii="Verdana" w:cs="Verdana" w:eastAsia="Verdana" w:hAnsi="Verdana"/>
            <w:color w:val="1155cc"/>
            <w:sz w:val="24"/>
            <w:szCs w:val="24"/>
            <w:u w:val="single"/>
            <w:rtl w:val="0"/>
          </w:rPr>
          <w:t xml:space="preserve">The Child and Dependent Care Credit program</w:t>
        </w:r>
      </w:hyperlink>
      <w:r w:rsidDel="00000000" w:rsidR="00000000" w:rsidRPr="00000000">
        <w:rPr>
          <w:rFonts w:ascii="Verdana" w:cs="Verdana" w:eastAsia="Verdana" w:hAnsi="Verdana"/>
          <w:sz w:val="24"/>
          <w:szCs w:val="24"/>
          <w:rtl w:val="0"/>
        </w:rPr>
        <w:t xml:space="preserve"> is a tax credit that single moms may qualify to receive on their federal income tax return. </w:t>
      </w:r>
    </w:p>
    <w:p w:rsidR="00000000" w:rsidDel="00000000" w:rsidP="00000000" w:rsidRDefault="00000000" w:rsidRPr="00000000" w14:paraId="0000004A">
      <w:pPr>
        <w:pageBreakBefore w:val="0"/>
        <w:pBdr>
          <w:top w:color="auto" w:space="0" w:sz="0" w:val="none"/>
          <w:left w:color="auto" w:space="0" w:sz="0" w:val="none"/>
          <w:bottom w:color="auto" w:space="0" w:sz="0" w:val="none"/>
          <w:right w:color="auto" w:space="0" w:sz="0" w:val="none"/>
          <w:between w:color="auto" w:space="0" w:sz="0" w:val="none"/>
        </w:pBdr>
        <w:shd w:fill="ffffff" w:val="clear"/>
        <w:spacing w:after="300" w:line="308.5714285714286" w:lineRule="auto"/>
        <w:rPr>
          <w:rFonts w:ascii="Verdana" w:cs="Verdana" w:eastAsia="Verdana" w:hAnsi="Verdana"/>
          <w:sz w:val="24"/>
          <w:szCs w:val="24"/>
        </w:rPr>
      </w:pPr>
      <w:hyperlink r:id="rId20">
        <w:r w:rsidDel="00000000" w:rsidR="00000000" w:rsidRPr="00000000">
          <w:rPr>
            <w:rFonts w:ascii="Verdana" w:cs="Verdana" w:eastAsia="Verdana" w:hAnsi="Verdana"/>
            <w:color w:val="1155cc"/>
            <w:sz w:val="24"/>
            <w:szCs w:val="24"/>
            <w:u w:val="single"/>
            <w:rtl w:val="0"/>
          </w:rPr>
          <w:t xml:space="preserve">The Child Care Access Means Parents in School Program (CCAMPIS)</w:t>
        </w:r>
      </w:hyperlink>
      <w:r w:rsidDel="00000000" w:rsidR="00000000" w:rsidRPr="00000000">
        <w:rPr>
          <w:rFonts w:ascii="Verdana" w:cs="Verdana" w:eastAsia="Verdana" w:hAnsi="Verdana"/>
          <w:sz w:val="24"/>
          <w:szCs w:val="24"/>
          <w:rtl w:val="0"/>
        </w:rPr>
        <w:t xml:space="preserve"> Your child will be cared for on campus while you are pursuing an education at a college or university.</w:t>
      </w:r>
    </w:p>
    <w:p w:rsidR="00000000" w:rsidDel="00000000" w:rsidP="00000000" w:rsidRDefault="00000000" w:rsidRPr="00000000" w14:paraId="0000004B">
      <w:pPr>
        <w:pageBreakBefore w:val="0"/>
        <w:pBdr>
          <w:top w:color="auto" w:space="0" w:sz="0" w:val="none"/>
          <w:left w:color="auto" w:space="0" w:sz="0" w:val="none"/>
          <w:bottom w:color="auto" w:space="0" w:sz="0" w:val="none"/>
          <w:right w:color="auto" w:space="0" w:sz="0" w:val="none"/>
          <w:between w:color="auto" w:space="0" w:sz="0" w:val="none"/>
        </w:pBdr>
        <w:shd w:fill="ffffff" w:val="clear"/>
        <w:spacing w:after="300" w:line="308.5714285714286" w:lineRule="auto"/>
        <w:rPr>
          <w:rFonts w:ascii="Verdana" w:cs="Verdana" w:eastAsia="Verdana" w:hAnsi="Verdana"/>
          <w:sz w:val="24"/>
          <w:szCs w:val="24"/>
        </w:rPr>
      </w:pPr>
      <w:hyperlink r:id="rId21">
        <w:r w:rsidDel="00000000" w:rsidR="00000000" w:rsidRPr="00000000">
          <w:rPr>
            <w:rFonts w:ascii="Verdana" w:cs="Verdana" w:eastAsia="Verdana" w:hAnsi="Verdana"/>
            <w:color w:val="1155cc"/>
            <w:sz w:val="24"/>
            <w:szCs w:val="24"/>
            <w:u w:val="single"/>
            <w:rtl w:val="0"/>
          </w:rPr>
          <w:t xml:space="preserve">Social Services Block Grant (SSBG)</w:t>
        </w:r>
      </w:hyperlink>
      <w:r w:rsidDel="00000000" w:rsidR="00000000" w:rsidRPr="00000000">
        <w:rPr>
          <w:rFonts w:ascii="Verdana" w:cs="Verdana" w:eastAsia="Verdana" w:hAnsi="Verdana"/>
          <w:sz w:val="24"/>
          <w:szCs w:val="24"/>
          <w:rtl w:val="0"/>
        </w:rPr>
        <w:t xml:space="preserve"> Provides among others child or adult daycare centers, adoption centers, independent living counselling and job training.</w:t>
      </w:r>
    </w:p>
    <w:p w:rsidR="00000000" w:rsidDel="00000000" w:rsidP="00000000" w:rsidRDefault="00000000" w:rsidRPr="00000000" w14:paraId="0000004C">
      <w:pPr>
        <w:pageBreakBefore w:val="0"/>
        <w:pBdr>
          <w:top w:color="auto" w:space="0" w:sz="0" w:val="none"/>
          <w:left w:color="auto" w:space="0" w:sz="0" w:val="none"/>
          <w:bottom w:color="auto" w:space="0" w:sz="0" w:val="none"/>
          <w:right w:color="auto" w:space="0" w:sz="0" w:val="none"/>
          <w:between w:color="auto" w:space="0" w:sz="0" w:val="none"/>
        </w:pBdr>
        <w:shd w:fill="ffffff" w:val="clear"/>
        <w:spacing w:after="300" w:line="308.5714285714286" w:lineRule="auto"/>
        <w:rPr>
          <w:rFonts w:ascii="Verdana" w:cs="Verdana" w:eastAsia="Verdana" w:hAnsi="Verdana"/>
          <w:sz w:val="24"/>
          <w:szCs w:val="24"/>
        </w:rPr>
      </w:pPr>
      <w:hyperlink r:id="rId22">
        <w:r w:rsidDel="00000000" w:rsidR="00000000" w:rsidRPr="00000000">
          <w:rPr>
            <w:rFonts w:ascii="Verdana" w:cs="Verdana" w:eastAsia="Verdana" w:hAnsi="Verdana"/>
            <w:color w:val="1155cc"/>
            <w:sz w:val="24"/>
            <w:szCs w:val="24"/>
            <w:u w:val="single"/>
            <w:rtl w:val="0"/>
          </w:rPr>
          <w:t xml:space="preserve">Special Improvement Project Grant </w:t>
        </w:r>
      </w:hyperlink>
      <w:r w:rsidDel="00000000" w:rsidR="00000000" w:rsidRPr="00000000">
        <w:rPr>
          <w:rFonts w:ascii="Verdana" w:cs="Verdana" w:eastAsia="Verdana" w:hAnsi="Verdana"/>
          <w:sz w:val="24"/>
          <w:szCs w:val="24"/>
          <w:rtl w:val="0"/>
        </w:rPr>
        <w:t xml:space="preserve">p</w:t>
      </w:r>
      <w:r w:rsidDel="00000000" w:rsidR="00000000" w:rsidRPr="00000000">
        <w:rPr>
          <w:rFonts w:ascii="Verdana" w:cs="Verdana" w:eastAsia="Verdana" w:hAnsi="Verdana"/>
          <w:sz w:val="24"/>
          <w:szCs w:val="24"/>
          <w:rtl w:val="0"/>
        </w:rPr>
        <w:t xml:space="preserve">rovides funds to single parents for child support.</w:t>
      </w:r>
    </w:p>
    <w:p w:rsidR="00000000" w:rsidDel="00000000" w:rsidP="00000000" w:rsidRDefault="00000000" w:rsidRPr="00000000" w14:paraId="0000004D">
      <w:pPr>
        <w:pageBreakBefore w:val="0"/>
        <w:pBdr>
          <w:top w:color="auto" w:space="0" w:sz="0" w:val="none"/>
          <w:left w:color="auto" w:space="0" w:sz="0" w:val="none"/>
          <w:bottom w:color="auto" w:space="0" w:sz="0" w:val="none"/>
          <w:right w:color="auto" w:space="0" w:sz="0" w:val="none"/>
          <w:between w:color="auto" w:space="0" w:sz="0" w:val="none"/>
        </w:pBdr>
        <w:shd w:fill="ffffff" w:val="clear"/>
        <w:spacing w:after="300" w:line="308.5714285714286" w:lineRule="auto"/>
        <w:rPr>
          <w:rFonts w:ascii="Verdana" w:cs="Verdana" w:eastAsia="Verdana" w:hAnsi="Verdana"/>
          <w:sz w:val="24"/>
          <w:szCs w:val="24"/>
        </w:rPr>
      </w:pPr>
      <w:hyperlink r:id="rId23">
        <w:r w:rsidDel="00000000" w:rsidR="00000000" w:rsidRPr="00000000">
          <w:rPr>
            <w:rFonts w:ascii="Verdana" w:cs="Verdana" w:eastAsia="Verdana" w:hAnsi="Verdana"/>
            <w:color w:val="1155cc"/>
            <w:sz w:val="24"/>
            <w:szCs w:val="24"/>
            <w:u w:val="single"/>
            <w:rtl w:val="0"/>
          </w:rPr>
          <w:t xml:space="preserve">Child Tax Credit program</w:t>
        </w:r>
      </w:hyperlink>
      <w:r w:rsidDel="00000000" w:rsidR="00000000" w:rsidRPr="00000000">
        <w:rPr>
          <w:rFonts w:ascii="Verdana" w:cs="Verdana" w:eastAsia="Verdana" w:hAnsi="Verdana"/>
          <w:sz w:val="24"/>
          <w:szCs w:val="24"/>
          <w:rtl w:val="0"/>
        </w:rPr>
        <w:t xml:space="preserve"> </w:t>
      </w:r>
      <w:r w:rsidDel="00000000" w:rsidR="00000000" w:rsidRPr="00000000">
        <w:rPr>
          <w:rFonts w:ascii="Verdana" w:cs="Verdana" w:eastAsia="Verdana" w:hAnsi="Verdana"/>
          <w:sz w:val="24"/>
          <w:szCs w:val="24"/>
          <w:rtl w:val="0"/>
        </w:rPr>
        <w:t xml:space="preserve">The Child Tax Credit allows you to receive up to $1,000 based on your income.</w:t>
      </w:r>
    </w:p>
    <w:p w:rsidR="00000000" w:rsidDel="00000000" w:rsidP="00000000" w:rsidRDefault="00000000" w:rsidRPr="00000000" w14:paraId="0000004E">
      <w:pPr>
        <w:pageBreakBefore w:val="0"/>
        <w:pBdr>
          <w:top w:color="auto" w:space="0" w:sz="0" w:val="none"/>
          <w:left w:color="auto" w:space="0" w:sz="0" w:val="none"/>
          <w:bottom w:color="auto" w:space="0" w:sz="0" w:val="none"/>
          <w:right w:color="auto" w:space="0" w:sz="0" w:val="none"/>
          <w:between w:color="auto" w:space="0" w:sz="0" w:val="none"/>
        </w:pBdr>
        <w:shd w:fill="ffffff" w:val="clear"/>
        <w:spacing w:after="300" w:line="308.5714285714286" w:lineRule="auto"/>
        <w:rPr>
          <w:rFonts w:ascii="Verdana" w:cs="Verdana" w:eastAsia="Verdana" w:hAnsi="Verdana"/>
          <w:b w:val="1"/>
          <w:sz w:val="24"/>
          <w:szCs w:val="24"/>
          <w:u w:val="single"/>
        </w:rPr>
      </w:pPr>
      <w:r w:rsidDel="00000000" w:rsidR="00000000" w:rsidRPr="00000000">
        <w:rPr>
          <w:rtl w:val="0"/>
        </w:rPr>
      </w:r>
    </w:p>
    <w:p w:rsidR="00000000" w:rsidDel="00000000" w:rsidP="00000000" w:rsidRDefault="00000000" w:rsidRPr="00000000" w14:paraId="0000004F">
      <w:pPr>
        <w:pageBreakBefore w:val="0"/>
        <w:pBdr>
          <w:top w:color="auto" w:space="0" w:sz="0" w:val="none"/>
          <w:left w:color="auto" w:space="0" w:sz="0" w:val="none"/>
          <w:bottom w:color="auto" w:space="0" w:sz="0" w:val="none"/>
          <w:right w:color="auto" w:space="0" w:sz="0" w:val="none"/>
          <w:between w:color="auto" w:space="0" w:sz="0" w:val="none"/>
        </w:pBdr>
        <w:shd w:fill="ffffff" w:val="clear"/>
        <w:spacing w:after="300" w:line="308.5714285714286" w:lineRule="auto"/>
        <w:rPr>
          <w:rFonts w:ascii="Verdana" w:cs="Verdana" w:eastAsia="Verdana" w:hAnsi="Verdana"/>
          <w:b w:val="1"/>
          <w:sz w:val="24"/>
          <w:szCs w:val="24"/>
          <w:u w:val="single"/>
        </w:rPr>
      </w:pPr>
      <w:r w:rsidDel="00000000" w:rsidR="00000000" w:rsidRPr="00000000">
        <w:rPr>
          <w:rFonts w:ascii="Verdana" w:cs="Verdana" w:eastAsia="Verdana" w:hAnsi="Verdana"/>
          <w:b w:val="1"/>
          <w:sz w:val="24"/>
          <w:szCs w:val="24"/>
          <w:u w:val="single"/>
          <w:rtl w:val="0"/>
        </w:rPr>
        <w:t xml:space="preserve">Other A</w:t>
      </w:r>
      <w:r w:rsidDel="00000000" w:rsidR="00000000" w:rsidRPr="00000000">
        <w:rPr>
          <w:rFonts w:ascii="Verdana" w:cs="Verdana" w:eastAsia="Verdana" w:hAnsi="Verdana"/>
          <w:b w:val="1"/>
          <w:sz w:val="24"/>
          <w:szCs w:val="24"/>
          <w:u w:val="single"/>
          <w:rtl w:val="0"/>
        </w:rPr>
        <w:t xml:space="preserve">ssistance Programs for Single Moms to consider:</w:t>
      </w:r>
    </w:p>
    <w:p w:rsidR="00000000" w:rsidDel="00000000" w:rsidP="00000000" w:rsidRDefault="00000000" w:rsidRPr="00000000" w14:paraId="00000050">
      <w:pPr>
        <w:pStyle w:val="Heading3"/>
        <w:pageBreakBefore w:val="0"/>
        <w:rPr>
          <w:rFonts w:ascii="Verdana" w:cs="Verdana" w:eastAsia="Verdana" w:hAnsi="Verdana"/>
          <w:color w:val="000000"/>
          <w:sz w:val="24"/>
          <w:szCs w:val="24"/>
        </w:rPr>
      </w:pPr>
      <w:bookmarkStart w:colFirst="0" w:colLast="0" w:name="_ek5cmovk1klo" w:id="12"/>
      <w:bookmarkEnd w:id="12"/>
      <w:r w:rsidDel="00000000" w:rsidR="00000000" w:rsidRPr="00000000">
        <w:rPr>
          <w:rFonts w:ascii="Verdana" w:cs="Verdana" w:eastAsia="Verdana" w:hAnsi="Verdana"/>
          <w:color w:val="000000"/>
          <w:sz w:val="24"/>
          <w:szCs w:val="24"/>
          <w:rtl w:val="0"/>
        </w:rPr>
        <w:t xml:space="preserve">FOOD</w:t>
      </w:r>
    </w:p>
    <w:p w:rsidR="00000000" w:rsidDel="00000000" w:rsidP="00000000" w:rsidRDefault="00000000" w:rsidRPr="00000000" w14:paraId="00000051">
      <w:pPr>
        <w:pageBreakBefore w:val="0"/>
        <w:rPr>
          <w:rFonts w:ascii="Verdana" w:cs="Verdana" w:eastAsia="Verdana" w:hAnsi="Verdana"/>
          <w:sz w:val="24"/>
          <w:szCs w:val="24"/>
        </w:rPr>
      </w:pPr>
      <w:hyperlink r:id="rId24">
        <w:r w:rsidDel="00000000" w:rsidR="00000000" w:rsidRPr="00000000">
          <w:rPr>
            <w:rFonts w:ascii="Verdana" w:cs="Verdana" w:eastAsia="Verdana" w:hAnsi="Verdana"/>
            <w:color w:val="1155cc"/>
            <w:sz w:val="24"/>
            <w:szCs w:val="24"/>
            <w:u w:val="single"/>
            <w:rtl w:val="0"/>
          </w:rPr>
          <w:t xml:space="preserve">SNAP</w:t>
        </w:r>
      </w:hyperlink>
      <w:r w:rsidDel="00000000" w:rsidR="00000000" w:rsidRPr="00000000">
        <w:rPr>
          <w:rFonts w:ascii="Verdana" w:cs="Verdana" w:eastAsia="Verdana" w:hAnsi="Verdana"/>
          <w:sz w:val="24"/>
          <w:szCs w:val="24"/>
          <w:rtl w:val="0"/>
        </w:rPr>
        <w:t xml:space="preserve">  Special Nutrition Assistance Program.</w:t>
      </w:r>
    </w:p>
    <w:p w:rsidR="00000000" w:rsidDel="00000000" w:rsidP="00000000" w:rsidRDefault="00000000" w:rsidRPr="00000000" w14:paraId="00000052">
      <w:pPr>
        <w:pageBreakBefore w:val="0"/>
        <w:rPr>
          <w:rFonts w:ascii="Verdana" w:cs="Verdana" w:eastAsia="Verdana" w:hAnsi="Verdana"/>
          <w:sz w:val="24"/>
          <w:szCs w:val="24"/>
        </w:rPr>
      </w:pPr>
      <w:hyperlink r:id="rId25">
        <w:r w:rsidDel="00000000" w:rsidR="00000000" w:rsidRPr="00000000">
          <w:rPr>
            <w:rFonts w:ascii="Verdana" w:cs="Verdana" w:eastAsia="Verdana" w:hAnsi="Verdana"/>
            <w:color w:val="1155cc"/>
            <w:sz w:val="24"/>
            <w:szCs w:val="24"/>
            <w:u w:val="single"/>
            <w:rtl w:val="0"/>
          </w:rPr>
          <w:t xml:space="preserve">TANF</w:t>
        </w:r>
      </w:hyperlink>
      <w:r w:rsidDel="00000000" w:rsidR="00000000" w:rsidRPr="00000000">
        <w:rPr>
          <w:rFonts w:ascii="Verdana" w:cs="Verdana" w:eastAsia="Verdana" w:hAnsi="Verdana"/>
          <w:sz w:val="24"/>
          <w:szCs w:val="24"/>
          <w:rtl w:val="0"/>
        </w:rPr>
        <w:t xml:space="preserve"> Temporary Assistance for Needy Families.</w:t>
      </w:r>
      <w:r w:rsidDel="00000000" w:rsidR="00000000" w:rsidRPr="00000000">
        <w:rPr>
          <w:rtl w:val="0"/>
        </w:rPr>
      </w:r>
    </w:p>
    <w:p w:rsidR="00000000" w:rsidDel="00000000" w:rsidP="00000000" w:rsidRDefault="00000000" w:rsidRPr="00000000" w14:paraId="00000053">
      <w:pPr>
        <w:pageBreakBefore w:val="0"/>
        <w:rPr>
          <w:rFonts w:ascii="Verdana" w:cs="Verdana" w:eastAsia="Verdana" w:hAnsi="Verdana"/>
          <w:b w:val="1"/>
          <w:sz w:val="24"/>
          <w:szCs w:val="24"/>
        </w:rPr>
      </w:pPr>
      <w:r w:rsidDel="00000000" w:rsidR="00000000" w:rsidRPr="00000000">
        <w:rPr>
          <w:rtl w:val="0"/>
        </w:rPr>
      </w:r>
    </w:p>
    <w:p w:rsidR="00000000" w:rsidDel="00000000" w:rsidP="00000000" w:rsidRDefault="00000000" w:rsidRPr="00000000" w14:paraId="00000054">
      <w:pPr>
        <w:pStyle w:val="Heading3"/>
        <w:pageBreakBefore w:val="0"/>
        <w:rPr>
          <w:rFonts w:ascii="Verdana" w:cs="Verdana" w:eastAsia="Verdana" w:hAnsi="Verdana"/>
          <w:color w:val="000000"/>
          <w:sz w:val="24"/>
          <w:szCs w:val="24"/>
        </w:rPr>
      </w:pPr>
      <w:bookmarkStart w:colFirst="0" w:colLast="0" w:name="_apmweageajdy" w:id="13"/>
      <w:bookmarkEnd w:id="13"/>
      <w:r w:rsidDel="00000000" w:rsidR="00000000" w:rsidRPr="00000000">
        <w:rPr>
          <w:rFonts w:ascii="Verdana" w:cs="Verdana" w:eastAsia="Verdana" w:hAnsi="Verdana"/>
          <w:color w:val="000000"/>
          <w:sz w:val="24"/>
          <w:szCs w:val="24"/>
          <w:rtl w:val="0"/>
        </w:rPr>
        <w:t xml:space="preserve">MEDICAL</w:t>
      </w:r>
    </w:p>
    <w:p w:rsidR="00000000" w:rsidDel="00000000" w:rsidP="00000000" w:rsidRDefault="00000000" w:rsidRPr="00000000" w14:paraId="00000055">
      <w:pPr>
        <w:pageBreakBefore w:val="0"/>
        <w:rPr>
          <w:rFonts w:ascii="Verdana" w:cs="Verdana" w:eastAsia="Verdana" w:hAnsi="Verdana"/>
          <w:sz w:val="24"/>
          <w:szCs w:val="24"/>
        </w:rPr>
      </w:pPr>
      <w:hyperlink r:id="rId26">
        <w:r w:rsidDel="00000000" w:rsidR="00000000" w:rsidRPr="00000000">
          <w:rPr>
            <w:rFonts w:ascii="Verdana" w:cs="Verdana" w:eastAsia="Verdana" w:hAnsi="Verdana"/>
            <w:color w:val="1155cc"/>
            <w:sz w:val="24"/>
            <w:szCs w:val="24"/>
            <w:u w:val="single"/>
            <w:rtl w:val="0"/>
          </w:rPr>
          <w:t xml:space="preserve">Medicaid</w:t>
        </w:r>
      </w:hyperlink>
      <w:r w:rsidDel="00000000" w:rsidR="00000000" w:rsidRPr="00000000">
        <w:rPr>
          <w:rFonts w:ascii="Verdana" w:cs="Verdana" w:eastAsia="Verdana" w:hAnsi="Verdana"/>
          <w:sz w:val="24"/>
          <w:szCs w:val="24"/>
          <w:rtl w:val="0"/>
        </w:rPr>
        <w:t xml:space="preserve"> is a government assistance program for low-income single parents, that is funded jointly by states and the federal government</w:t>
      </w:r>
    </w:p>
    <w:p w:rsidR="00000000" w:rsidDel="00000000" w:rsidP="00000000" w:rsidRDefault="00000000" w:rsidRPr="00000000" w14:paraId="00000056">
      <w:pPr>
        <w:pageBreakBefore w:val="0"/>
        <w:rPr>
          <w:rFonts w:ascii="Verdana" w:cs="Verdana" w:eastAsia="Verdana" w:hAnsi="Verdana"/>
          <w:sz w:val="24"/>
          <w:szCs w:val="24"/>
        </w:rPr>
      </w:pPr>
      <w:r w:rsidDel="00000000" w:rsidR="00000000" w:rsidRPr="00000000">
        <w:rPr>
          <w:rtl w:val="0"/>
        </w:rPr>
      </w:r>
    </w:p>
    <w:p w:rsidR="00000000" w:rsidDel="00000000" w:rsidP="00000000" w:rsidRDefault="00000000" w:rsidRPr="00000000" w14:paraId="00000057">
      <w:pPr>
        <w:pStyle w:val="Heading3"/>
        <w:pageBreakBefore w:val="0"/>
        <w:rPr>
          <w:rFonts w:ascii="Verdana" w:cs="Verdana" w:eastAsia="Verdana" w:hAnsi="Verdana"/>
          <w:color w:val="000000"/>
          <w:sz w:val="24"/>
          <w:szCs w:val="24"/>
        </w:rPr>
      </w:pPr>
      <w:bookmarkStart w:colFirst="0" w:colLast="0" w:name="_vjdtp1h3l8hy" w:id="14"/>
      <w:bookmarkEnd w:id="14"/>
      <w:r w:rsidDel="00000000" w:rsidR="00000000" w:rsidRPr="00000000">
        <w:rPr>
          <w:rFonts w:ascii="Verdana" w:cs="Verdana" w:eastAsia="Verdana" w:hAnsi="Verdana"/>
          <w:color w:val="000000"/>
          <w:sz w:val="24"/>
          <w:szCs w:val="24"/>
          <w:rtl w:val="0"/>
        </w:rPr>
        <w:t xml:space="preserve">INSURANCE</w:t>
      </w:r>
    </w:p>
    <w:p w:rsidR="00000000" w:rsidDel="00000000" w:rsidP="00000000" w:rsidRDefault="00000000" w:rsidRPr="00000000" w14:paraId="00000058">
      <w:pPr>
        <w:pageBreakBefore w:val="0"/>
        <w:rPr>
          <w:rFonts w:ascii="Verdana" w:cs="Verdana" w:eastAsia="Verdana" w:hAnsi="Verdana"/>
          <w:sz w:val="24"/>
          <w:szCs w:val="24"/>
        </w:rPr>
      </w:pPr>
      <w:hyperlink r:id="rId27">
        <w:r w:rsidDel="00000000" w:rsidR="00000000" w:rsidRPr="00000000">
          <w:rPr>
            <w:rFonts w:ascii="Verdana" w:cs="Verdana" w:eastAsia="Verdana" w:hAnsi="Verdana"/>
            <w:color w:val="1155cc"/>
            <w:sz w:val="24"/>
            <w:szCs w:val="24"/>
            <w:u w:val="single"/>
            <w:rtl w:val="0"/>
          </w:rPr>
          <w:t xml:space="preserve">Children’s Health Insurance Program (CHIP)</w:t>
        </w:r>
      </w:hyperlink>
      <w:r w:rsidDel="00000000" w:rsidR="00000000" w:rsidRPr="00000000">
        <w:rPr>
          <w:rFonts w:ascii="Verdana" w:cs="Verdana" w:eastAsia="Verdana" w:hAnsi="Verdana"/>
          <w:color w:val="222222"/>
          <w:sz w:val="24"/>
          <w:szCs w:val="24"/>
          <w:rtl w:val="0"/>
        </w:rPr>
        <w:t xml:space="preserve"> </w:t>
      </w:r>
      <w:r w:rsidDel="00000000" w:rsidR="00000000" w:rsidRPr="00000000">
        <w:rPr>
          <w:rFonts w:ascii="Verdana" w:cs="Verdana" w:eastAsia="Verdana" w:hAnsi="Verdana"/>
          <w:sz w:val="24"/>
          <w:szCs w:val="24"/>
          <w:rtl w:val="0"/>
        </w:rPr>
        <w:t xml:space="preserve">p</w:t>
      </w:r>
      <w:r w:rsidDel="00000000" w:rsidR="00000000" w:rsidRPr="00000000">
        <w:rPr>
          <w:rFonts w:ascii="Verdana" w:cs="Verdana" w:eastAsia="Verdana" w:hAnsi="Verdana"/>
          <w:sz w:val="24"/>
          <w:szCs w:val="24"/>
          <w:rtl w:val="0"/>
        </w:rPr>
        <w:t xml:space="preserve">rovides single parents with low-cost or free health insurance. If your income is too high for Medicaid assistance CHIP may be the way to go. </w:t>
      </w:r>
    </w:p>
    <w:p w:rsidR="00000000" w:rsidDel="00000000" w:rsidP="00000000" w:rsidRDefault="00000000" w:rsidRPr="00000000" w14:paraId="00000059">
      <w:pPr>
        <w:pageBreakBefore w:val="0"/>
        <w:rPr>
          <w:rFonts w:ascii="Verdana" w:cs="Verdana" w:eastAsia="Verdana" w:hAnsi="Verdana"/>
          <w:b w:val="1"/>
          <w:sz w:val="24"/>
          <w:szCs w:val="24"/>
        </w:rPr>
      </w:pPr>
      <w:r w:rsidDel="00000000" w:rsidR="00000000" w:rsidRPr="00000000">
        <w:rPr>
          <w:rtl w:val="0"/>
        </w:rPr>
      </w:r>
    </w:p>
    <w:p w:rsidR="00000000" w:rsidDel="00000000" w:rsidP="00000000" w:rsidRDefault="00000000" w:rsidRPr="00000000" w14:paraId="0000005A">
      <w:pPr>
        <w:pageBreakBefore w:val="0"/>
        <w:rPr>
          <w:rFonts w:ascii="Verdana" w:cs="Verdana" w:eastAsia="Verdana" w:hAnsi="Verdana"/>
          <w:sz w:val="24"/>
          <w:szCs w:val="24"/>
        </w:rPr>
      </w:pPr>
      <w:r w:rsidDel="00000000" w:rsidR="00000000" w:rsidRPr="00000000">
        <w:rPr>
          <w:rFonts w:ascii="Verdana" w:cs="Verdana" w:eastAsia="Verdana" w:hAnsi="Verdana"/>
          <w:sz w:val="24"/>
          <w:szCs w:val="24"/>
          <w:rtl w:val="0"/>
        </w:rPr>
        <w:t xml:space="preserve">In conclusion, there seems to be more assistance for food, and medical aid, than for childcare. Daycare assistance for single moms is lagging behind. The government and state provide many forms of assistance but finding specific assistance around affordable daycare is not that easy. </w:t>
      </w:r>
    </w:p>
    <w:p w:rsidR="00000000" w:rsidDel="00000000" w:rsidP="00000000" w:rsidRDefault="00000000" w:rsidRPr="00000000" w14:paraId="0000005B">
      <w:pPr>
        <w:pageBreakBefore w:val="0"/>
        <w:rPr>
          <w:rFonts w:ascii="Verdana" w:cs="Verdana" w:eastAsia="Verdana" w:hAnsi="Verdana"/>
          <w:b w:val="1"/>
          <w:sz w:val="24"/>
          <w:szCs w:val="24"/>
        </w:rPr>
      </w:pPr>
      <w:r w:rsidDel="00000000" w:rsidR="00000000" w:rsidRPr="00000000">
        <w:rPr>
          <w:rtl w:val="0"/>
        </w:rPr>
      </w:r>
    </w:p>
    <w:p w:rsidR="00000000" w:rsidDel="00000000" w:rsidP="00000000" w:rsidRDefault="00000000" w:rsidRPr="00000000" w14:paraId="0000005C">
      <w:pPr>
        <w:pageBreakBefore w:val="0"/>
        <w:rPr>
          <w:rFonts w:ascii="Verdana" w:cs="Verdana" w:eastAsia="Verdana" w:hAnsi="Verdana"/>
          <w:b w:val="1"/>
          <w:sz w:val="24"/>
          <w:szCs w:val="24"/>
        </w:rPr>
      </w:pPr>
      <w:r w:rsidDel="00000000" w:rsidR="00000000" w:rsidRPr="00000000">
        <w:rPr>
          <w:rtl w:val="0"/>
        </w:rPr>
      </w:r>
    </w:p>
    <w:p w:rsidR="00000000" w:rsidDel="00000000" w:rsidP="00000000" w:rsidRDefault="00000000" w:rsidRPr="00000000" w14:paraId="0000005D">
      <w:pPr>
        <w:pageBreakBefore w:val="0"/>
        <w:rPr>
          <w:rFonts w:ascii="Verdana" w:cs="Verdana" w:eastAsia="Verdana" w:hAnsi="Verdana"/>
          <w:b w:val="1"/>
          <w:sz w:val="24"/>
          <w:szCs w:val="24"/>
        </w:rPr>
      </w:pPr>
      <w:r w:rsidDel="00000000" w:rsidR="00000000" w:rsidRPr="00000000">
        <w:rPr>
          <w:rtl w:val="0"/>
        </w:rPr>
      </w:r>
    </w:p>
    <w:p w:rsidR="00000000" w:rsidDel="00000000" w:rsidP="00000000" w:rsidRDefault="00000000" w:rsidRPr="00000000" w14:paraId="0000005E">
      <w:pPr>
        <w:pageBreakBefore w:val="0"/>
        <w:pBdr>
          <w:top w:color="auto" w:space="0" w:sz="0" w:val="none"/>
          <w:bottom w:color="auto" w:space="0" w:sz="0" w:val="none"/>
          <w:right w:color="auto" w:space="0" w:sz="0" w:val="none"/>
          <w:between w:color="auto" w:space="0" w:sz="0" w:val="none"/>
        </w:pBdr>
        <w:spacing w:after="340" w:line="360" w:lineRule="auto"/>
        <w:ind w:left="0" w:firstLine="0"/>
        <w:rPr>
          <w:rFonts w:ascii="Verdana" w:cs="Verdana" w:eastAsia="Verdana" w:hAnsi="Verdana"/>
          <w:color w:val="004990"/>
          <w:sz w:val="24"/>
          <w:szCs w:val="24"/>
        </w:rPr>
      </w:pPr>
      <w:r w:rsidDel="00000000" w:rsidR="00000000" w:rsidRPr="00000000">
        <w:fldChar w:fldCharType="begin"/>
        <w:instrText xml:space="preserve"> HYPERLINK "https://www.childcareaware.org/families/types-child-care/#" </w:instrText>
        <w:fldChar w:fldCharType="separate"/>
      </w:r>
      <w:r w:rsidDel="00000000" w:rsidR="00000000" w:rsidRPr="00000000">
        <w:rPr>
          <w:rtl w:val="0"/>
        </w:rPr>
      </w:r>
    </w:p>
    <w:p w:rsidR="00000000" w:rsidDel="00000000" w:rsidP="00000000" w:rsidRDefault="00000000" w:rsidRPr="00000000" w14:paraId="0000005F">
      <w:pPr>
        <w:pageBreakBefore w:val="0"/>
        <w:rPr>
          <w:rFonts w:ascii="Verdana" w:cs="Verdana" w:eastAsia="Verdana" w:hAnsi="Verdana"/>
          <w:sz w:val="24"/>
          <w:szCs w:val="24"/>
        </w:rPr>
      </w:pPr>
      <w:r w:rsidDel="00000000" w:rsidR="00000000" w:rsidRPr="00000000">
        <w:fldChar w:fldCharType="end"/>
      </w:r>
      <w:r w:rsidDel="00000000" w:rsidR="00000000" w:rsidRPr="00000000">
        <w:rPr>
          <w:rtl w:val="0"/>
        </w:rPr>
      </w:r>
    </w:p>
    <w:sectPr>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Verdana"/>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_GB"/>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20" Type="http://schemas.openxmlformats.org/officeDocument/2006/relationships/hyperlink" Target="https://www2.ed.gov/programs/campisp/" TargetMode="External"/><Relationship Id="rId22" Type="http://schemas.openxmlformats.org/officeDocument/2006/relationships/hyperlink" Target="https://www.benefits.gov/benefit/790" TargetMode="External"/><Relationship Id="rId21" Type="http://schemas.openxmlformats.org/officeDocument/2006/relationships/hyperlink" Target="https://www.acf.hhs.gov/ocs/programs/ssbg" TargetMode="External"/><Relationship Id="rId24" Type="http://schemas.openxmlformats.org/officeDocument/2006/relationships/hyperlink" Target="https://www.snap.org.za/" TargetMode="External"/><Relationship Id="rId23" Type="http://schemas.openxmlformats.org/officeDocument/2006/relationships/hyperlink" Target="https://www.taxpolicycenter.org/briefing-book/what-child-tax-credit"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s://www.urbansitter.com/" TargetMode="External"/><Relationship Id="rId26" Type="http://schemas.openxmlformats.org/officeDocument/2006/relationships/hyperlink" Target="https://www.medicaid.gov/" TargetMode="External"/><Relationship Id="rId25" Type="http://schemas.openxmlformats.org/officeDocument/2006/relationships/hyperlink" Target="https://www.acf.hhs.gov/ofa/programs/temporary-assistance-needy-families-tanf" TargetMode="External"/><Relationship Id="rId27" Type="http://schemas.openxmlformats.org/officeDocument/2006/relationships/hyperlink" Target="https://www.healthcare.gov/medicaid-chip/childrens-health-insurance-program/" TargetMode="External"/><Relationship Id="rId5" Type="http://schemas.openxmlformats.org/officeDocument/2006/relationships/styles" Target="styles.xml"/><Relationship Id="rId6" Type="http://schemas.openxmlformats.org/officeDocument/2006/relationships/hyperlink" Target="https://www.aier.org/" TargetMode="External"/><Relationship Id="rId7" Type="http://schemas.openxmlformats.org/officeDocument/2006/relationships/hyperlink" Target="https://www.childcareaware.org/about/child-care-resource-referral/" TargetMode="External"/><Relationship Id="rId8" Type="http://schemas.openxmlformats.org/officeDocument/2006/relationships/hyperlink" Target="https://www.care.com/" TargetMode="External"/><Relationship Id="rId11" Type="http://schemas.openxmlformats.org/officeDocument/2006/relationships/hyperlink" Target="https://www.sittercity.com/" TargetMode="External"/><Relationship Id="rId10" Type="http://schemas.openxmlformats.org/officeDocument/2006/relationships/hyperlink" Target="https://sitter.app/" TargetMode="External"/><Relationship Id="rId13" Type="http://schemas.openxmlformats.org/officeDocument/2006/relationships/hyperlink" Target="https://www.childcare.gov/index.php/consumer-education/preschool-programs" TargetMode="External"/><Relationship Id="rId12" Type="http://schemas.openxmlformats.org/officeDocument/2006/relationships/hyperlink" Target="https://www.seekingsitters.com/" TargetMode="External"/><Relationship Id="rId15" Type="http://schemas.openxmlformats.org/officeDocument/2006/relationships/hyperlink" Target="https://www.talkspace.com/" TargetMode="External"/><Relationship Id="rId14" Type="http://schemas.openxmlformats.org/officeDocument/2006/relationships/hyperlink" Target="https://www.childcareaware.org/resources/ccrr-search-form/" TargetMode="External"/><Relationship Id="rId17" Type="http://schemas.openxmlformats.org/officeDocument/2006/relationships/hyperlink" Target="https://www.benefits.gov/benefit/763" TargetMode="External"/><Relationship Id="rId16" Type="http://schemas.openxmlformats.org/officeDocument/2006/relationships/hyperlink" Target="https://www.childcare.gov/index.php/consumer-education/head-start-and-early-head-start" TargetMode="External"/><Relationship Id="rId19" Type="http://schemas.openxmlformats.org/officeDocument/2006/relationships/hyperlink" Target="https://www.irs.gov/taxtopics/tc602" TargetMode="External"/><Relationship Id="rId18" Type="http://schemas.openxmlformats.org/officeDocument/2006/relationships/hyperlink" Target="https://www.cacfp.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